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C4A55" w14:textId="1626170B" w:rsidR="00CD3C0F" w:rsidRPr="00CD3C0F" w:rsidRDefault="00CD3C0F" w:rsidP="00CD3C0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auto"/>
          <w:sz w:val="24"/>
          <w:szCs w:val="24"/>
          <w:lang w:eastAsia="pl-PL"/>
        </w:rPr>
        <w:fldChar w:fldCharType="begin"/>
      </w:r>
      <w:r>
        <w:rPr>
          <w:rFonts w:ascii="Times New Roman" w:hAnsi="Times New Roman"/>
          <w:b/>
          <w:color w:val="auto"/>
          <w:sz w:val="24"/>
          <w:szCs w:val="24"/>
          <w:lang w:eastAsia="pl-PL"/>
        </w:rPr>
        <w:instrText xml:space="preserve"> DOCPROPERTY  ZnakSprawy  \* MERGEFORMAT </w:instrText>
      </w:r>
      <w:r>
        <w:rPr>
          <w:rFonts w:ascii="Times New Roman" w:hAnsi="Times New Roman"/>
          <w:b/>
          <w:color w:val="auto"/>
          <w:sz w:val="24"/>
          <w:szCs w:val="24"/>
          <w:lang w:eastAsia="pl-PL"/>
        </w:rPr>
        <w:fldChar w:fldCharType="separate"/>
      </w:r>
      <w:r w:rsidR="00042E5A">
        <w:rPr>
          <w:rFonts w:ascii="Times New Roman" w:hAnsi="Times New Roman"/>
          <w:b/>
          <w:color w:val="auto"/>
          <w:sz w:val="24"/>
          <w:szCs w:val="24"/>
          <w:lang w:eastAsia="pl-PL"/>
        </w:rPr>
        <w:t>OS-DIR.776.38</w:t>
      </w:r>
      <w:r>
        <w:rPr>
          <w:rFonts w:ascii="Times New Roman" w:hAnsi="Times New Roman"/>
          <w:b/>
          <w:color w:val="auto"/>
          <w:sz w:val="24"/>
          <w:szCs w:val="24"/>
          <w:lang w:eastAsia="pl-PL"/>
        </w:rPr>
        <w:t>.2019</w:t>
      </w:r>
      <w:r>
        <w:rPr>
          <w:rFonts w:ascii="Times New Roman" w:hAnsi="Times New Roman"/>
          <w:b/>
          <w:color w:val="auto"/>
          <w:sz w:val="24"/>
          <w:szCs w:val="24"/>
          <w:lang w:eastAsia="pl-PL"/>
        </w:rPr>
        <w:fldChar w:fldCharType="end"/>
      </w:r>
    </w:p>
    <w:p w14:paraId="03FCF889" w14:textId="0E5C58CD" w:rsidR="001E7A78" w:rsidRPr="001E7A78" w:rsidRDefault="001E7A78" w:rsidP="001E7A78">
      <w:pPr>
        <w:spacing w:after="0" w:line="240" w:lineRule="auto"/>
        <w:ind w:right="74"/>
        <w:jc w:val="left"/>
        <w:rPr>
          <w:rFonts w:ascii="Times New Roman" w:hAnsi="Times New Roman"/>
          <w:b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i/>
          <w:color w:val="auto"/>
          <w:sz w:val="20"/>
          <w:szCs w:val="20"/>
          <w:lang w:eastAsia="pl-PL"/>
        </w:rPr>
        <w:t>(znak sprawy - zgodnie z JRWA nadany w eSOD)</w:t>
      </w:r>
    </w:p>
    <w:p w14:paraId="1AD7653B" w14:textId="77777777" w:rsidR="001E7A78" w:rsidRPr="001E7A78" w:rsidRDefault="001E7A78" w:rsidP="001E7A78">
      <w:pPr>
        <w:spacing w:before="120" w:after="0" w:line="240" w:lineRule="auto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</w:p>
    <w:p w14:paraId="1A5EB21A" w14:textId="77777777" w:rsidR="001E7A78" w:rsidRPr="001E7A78" w:rsidRDefault="001E7A78" w:rsidP="001E7A78">
      <w:pPr>
        <w:spacing w:before="120"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</w:p>
    <w:p w14:paraId="70AB6819" w14:textId="77777777" w:rsidR="00322A6E" w:rsidRPr="001E7A78" w:rsidRDefault="00322A6E" w:rsidP="00322A6E">
      <w:pPr>
        <w:tabs>
          <w:tab w:val="num" w:pos="0"/>
        </w:tabs>
        <w:spacing w:before="120" w:after="0" w:line="240" w:lineRule="auto"/>
        <w:ind w:left="4956"/>
        <w:jc w:val="center"/>
        <w:outlineLvl w:val="5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sz w:val="24"/>
          <w:szCs w:val="24"/>
          <w:lang w:eastAsia="pl-PL"/>
        </w:rPr>
        <w:t>ZATWIERDZAM</w:t>
      </w:r>
    </w:p>
    <w:p w14:paraId="7AC57F7D" w14:textId="77777777" w:rsidR="00322A6E" w:rsidRPr="001E7A78" w:rsidRDefault="00322A6E" w:rsidP="00322A6E">
      <w:pPr>
        <w:spacing w:before="120" w:after="0" w:line="240" w:lineRule="auto"/>
        <w:ind w:left="4956"/>
        <w:jc w:val="center"/>
        <w:rPr>
          <w:rFonts w:ascii="Times New Roman" w:hAnsi="Times New Roman"/>
          <w:b/>
          <w:color w:val="auto"/>
          <w:sz w:val="24"/>
          <w:szCs w:val="20"/>
          <w:lang w:eastAsia="pl-PL"/>
        </w:rPr>
      </w:pPr>
    </w:p>
    <w:p w14:paraId="05B8DAB8" w14:textId="77777777" w:rsidR="00322A6E" w:rsidRPr="001E7A78" w:rsidRDefault="00322A6E" w:rsidP="00322A6E">
      <w:pPr>
        <w:spacing w:before="120" w:after="0" w:line="240" w:lineRule="auto"/>
        <w:ind w:left="4956"/>
        <w:jc w:val="center"/>
        <w:rPr>
          <w:rFonts w:ascii="Times New Roman" w:hAnsi="Times New Roman"/>
          <w:b/>
          <w:color w:val="auto"/>
          <w:sz w:val="24"/>
          <w:szCs w:val="20"/>
          <w:lang w:eastAsia="pl-PL"/>
        </w:rPr>
      </w:pPr>
    </w:p>
    <w:p w14:paraId="1FAB8582" w14:textId="77777777" w:rsidR="00322A6E" w:rsidRPr="001E7A78" w:rsidRDefault="00322A6E" w:rsidP="00322A6E">
      <w:pPr>
        <w:spacing w:before="120" w:after="0" w:line="240" w:lineRule="auto"/>
        <w:ind w:left="4956"/>
        <w:jc w:val="center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0"/>
          <w:szCs w:val="20"/>
          <w:lang w:eastAsia="pl-PL"/>
        </w:rPr>
        <w:t>.............................................................................</w:t>
      </w:r>
    </w:p>
    <w:p w14:paraId="122D9CB4" w14:textId="59914712" w:rsidR="00322A6E" w:rsidRPr="001E7A78" w:rsidRDefault="00322A6E" w:rsidP="00322A6E">
      <w:pPr>
        <w:spacing w:after="0" w:line="240" w:lineRule="auto"/>
        <w:ind w:left="4956"/>
        <w:jc w:val="center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i/>
          <w:color w:val="auto"/>
          <w:sz w:val="20"/>
          <w:szCs w:val="20"/>
          <w:lang w:eastAsia="pl-PL"/>
        </w:rPr>
        <w:t>(data i</w:t>
      </w:r>
      <w:r w:rsidR="002A49B5">
        <w:rPr>
          <w:rFonts w:ascii="Times New Roman" w:hAnsi="Times New Roman"/>
          <w:i/>
          <w:color w:val="auto"/>
          <w:sz w:val="20"/>
          <w:szCs w:val="20"/>
          <w:lang w:eastAsia="pl-PL"/>
        </w:rPr>
        <w:t xml:space="preserve"> podpis</w:t>
      </w:r>
      <w:r w:rsidRPr="001E7A78">
        <w:rPr>
          <w:rFonts w:ascii="Times New Roman" w:hAnsi="Times New Roman"/>
          <w:i/>
          <w:color w:val="auto"/>
          <w:sz w:val="20"/>
          <w:szCs w:val="20"/>
          <w:lang w:eastAsia="pl-PL"/>
        </w:rPr>
        <w:t>)</w:t>
      </w:r>
    </w:p>
    <w:p w14:paraId="7AE15C03" w14:textId="77777777" w:rsidR="00322A6E" w:rsidRPr="001E7A78" w:rsidRDefault="00322A6E" w:rsidP="00322A6E">
      <w:pPr>
        <w:spacing w:before="120" w:after="0" w:line="240" w:lineRule="auto"/>
        <w:ind w:left="-540"/>
        <w:jc w:val="left"/>
        <w:rPr>
          <w:rFonts w:ascii="Times New Roman" w:hAnsi="Times New Roman"/>
          <w:i/>
          <w:color w:val="auto"/>
          <w:sz w:val="24"/>
          <w:szCs w:val="24"/>
          <w:lang w:eastAsia="pl-PL"/>
        </w:rPr>
      </w:pPr>
    </w:p>
    <w:p w14:paraId="3293C8E4" w14:textId="77777777" w:rsidR="00322A6E" w:rsidRPr="001E7A78" w:rsidRDefault="00322A6E" w:rsidP="00322A6E">
      <w:pPr>
        <w:spacing w:before="120"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</w:p>
    <w:p w14:paraId="6A8E9896" w14:textId="77777777" w:rsidR="00322A6E" w:rsidRPr="001E7A78" w:rsidRDefault="00322A6E" w:rsidP="00322A6E">
      <w:pPr>
        <w:spacing w:before="120"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</w:p>
    <w:p w14:paraId="7B809073" w14:textId="77777777" w:rsidR="00322A6E" w:rsidRPr="001E7A78" w:rsidRDefault="00322A6E" w:rsidP="00322A6E">
      <w:pPr>
        <w:spacing w:before="120"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</w:p>
    <w:p w14:paraId="0E328371" w14:textId="77777777" w:rsidR="00322A6E" w:rsidRPr="001E7A78" w:rsidRDefault="00322A6E" w:rsidP="00322A6E">
      <w:pPr>
        <w:spacing w:before="120"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eastAsia="pl-PL"/>
        </w:rPr>
      </w:pPr>
      <w:r w:rsidRPr="001E7A78">
        <w:rPr>
          <w:rFonts w:ascii="Times New Roman" w:hAnsi="Times New Roman"/>
          <w:b/>
          <w:color w:val="auto"/>
          <w:sz w:val="28"/>
          <w:szCs w:val="28"/>
          <w:lang w:eastAsia="pl-PL"/>
        </w:rPr>
        <w:t>ISTOTNE  WARUNKI  ZAMÓWIENIA</w:t>
      </w:r>
    </w:p>
    <w:p w14:paraId="42E93CAC" w14:textId="77777777" w:rsidR="00322A6E" w:rsidRPr="001E7A78" w:rsidRDefault="00322A6E" w:rsidP="00322A6E">
      <w:pPr>
        <w:spacing w:before="120"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sz w:val="24"/>
          <w:szCs w:val="24"/>
          <w:lang w:eastAsia="pl-PL"/>
        </w:rPr>
        <w:t>(IWZ)</w:t>
      </w:r>
    </w:p>
    <w:p w14:paraId="08C97C49" w14:textId="77777777" w:rsidR="00322A6E" w:rsidRPr="001E7A78" w:rsidRDefault="00322A6E" w:rsidP="00322A6E">
      <w:pPr>
        <w:spacing w:before="120"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</w:p>
    <w:p w14:paraId="34B1C247" w14:textId="77777777" w:rsidR="00322A6E" w:rsidRPr="001E7A78" w:rsidRDefault="00322A6E" w:rsidP="00322A6E">
      <w:pPr>
        <w:spacing w:before="120"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sz w:val="24"/>
          <w:szCs w:val="24"/>
          <w:lang w:eastAsia="pl-PL"/>
        </w:rPr>
        <w:t>stanowiące zapytanie ofertowe na:</w:t>
      </w:r>
    </w:p>
    <w:p w14:paraId="2276FBC1" w14:textId="77777777" w:rsidR="00322A6E" w:rsidRPr="001E7A78" w:rsidRDefault="00322A6E" w:rsidP="00322A6E">
      <w:pPr>
        <w:spacing w:before="120"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 „</w:t>
      </w:r>
      <w:r>
        <w:rPr>
          <w:rFonts w:ascii="Times New Roman" w:hAnsi="Times New Roman"/>
          <w:b/>
          <w:color w:val="auto"/>
          <w:sz w:val="24"/>
          <w:szCs w:val="24"/>
          <w:lang w:eastAsia="pl-PL"/>
        </w:rPr>
        <w:t>Świnoujście, ul. Kościuszki 9 LU 1 – wymiana stolarki okiennej</w:t>
      </w:r>
      <w:r w:rsidRPr="001E7A78">
        <w:rPr>
          <w:rFonts w:ascii="Times New Roman" w:hAnsi="Times New Roman"/>
          <w:b/>
          <w:color w:val="auto"/>
          <w:sz w:val="24"/>
          <w:szCs w:val="24"/>
          <w:lang w:eastAsia="pl-PL"/>
        </w:rPr>
        <w:t>”</w:t>
      </w:r>
      <w:r>
        <w:rPr>
          <w:rFonts w:ascii="Times New Roman" w:hAnsi="Times New Roman"/>
          <w:b/>
          <w:color w:val="auto"/>
          <w:sz w:val="24"/>
          <w:szCs w:val="24"/>
          <w:lang w:eastAsia="pl-PL"/>
        </w:rPr>
        <w:t>.</w:t>
      </w:r>
    </w:p>
    <w:p w14:paraId="49A4EC69" w14:textId="77777777" w:rsidR="00322A6E" w:rsidRPr="001E7A78" w:rsidRDefault="00322A6E" w:rsidP="00322A6E">
      <w:pPr>
        <w:spacing w:before="120" w:after="0" w:line="240" w:lineRule="auto"/>
        <w:jc w:val="center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i/>
          <w:color w:val="auto"/>
          <w:sz w:val="20"/>
          <w:szCs w:val="20"/>
          <w:lang w:eastAsia="pl-PL"/>
        </w:rPr>
        <w:t>(nazwa nadana zamówieniu)</w:t>
      </w:r>
    </w:p>
    <w:p w14:paraId="570E550E" w14:textId="77777777" w:rsidR="00322A6E" w:rsidRPr="00614607" w:rsidRDefault="00322A6E" w:rsidP="00322A6E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</w:p>
    <w:p w14:paraId="5BE1DCEA" w14:textId="77777777" w:rsidR="00322A6E" w:rsidRPr="00614607" w:rsidRDefault="00322A6E" w:rsidP="00322A6E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614607">
        <w:rPr>
          <w:rFonts w:ascii="Times New Roman" w:hAnsi="Times New Roman"/>
          <w:color w:val="auto"/>
          <w:sz w:val="24"/>
          <w:szCs w:val="24"/>
          <w:lang w:eastAsia="pl-PL"/>
        </w:rPr>
        <w:t>Do niniejszego zamówienia nie stosuje się przepisów ustawy z dnia 29 stycznia 2004 r. - Prawo zamówień publicznych (t.j. Dz. U. z 2015 r., poz. 2164).</w:t>
      </w:r>
    </w:p>
    <w:p w14:paraId="02E4ED41" w14:textId="77777777" w:rsidR="00322A6E" w:rsidRPr="00614607" w:rsidRDefault="00322A6E" w:rsidP="00322A6E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322A6E" w:rsidRPr="00614607" w14:paraId="63441F90" w14:textId="77777777" w:rsidTr="006B29AA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6E8DD6" w14:textId="77777777" w:rsidR="00322A6E" w:rsidRPr="00614607" w:rsidRDefault="00322A6E" w:rsidP="006B29AA">
            <w:pPr>
              <w:keepNext/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left"/>
              <w:outlineLvl w:val="1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  <w:lang w:eastAsia="pl-PL"/>
              </w:rPr>
            </w:pPr>
            <w:r w:rsidRPr="00614607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  <w:lang w:eastAsia="pl-PL"/>
              </w:rPr>
              <w:t xml:space="preserve">I.  NAZWA  I  ADRES  ZAMAWIAJĄCEGO </w:t>
            </w:r>
          </w:p>
        </w:tc>
      </w:tr>
    </w:tbl>
    <w:p w14:paraId="477BB978" w14:textId="77777777" w:rsidR="00322A6E" w:rsidRPr="00614607" w:rsidRDefault="00322A6E" w:rsidP="00322A6E">
      <w:pPr>
        <w:spacing w:before="24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614607">
        <w:rPr>
          <w:rFonts w:ascii="Times New Roman" w:hAnsi="Times New Roman"/>
          <w:color w:val="auto"/>
          <w:sz w:val="24"/>
          <w:szCs w:val="24"/>
          <w:lang w:eastAsia="pl-PL"/>
        </w:rPr>
        <w:t>Agencja Mienia Wojskowego, 00-911 Warszawa, ul. Nowowiejska 26A</w:t>
      </w:r>
    </w:p>
    <w:p w14:paraId="7087087B" w14:textId="77777777" w:rsidR="00322A6E" w:rsidRPr="00614607" w:rsidRDefault="00322A6E" w:rsidP="00322A6E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614607">
        <w:rPr>
          <w:rFonts w:ascii="Times New Roman" w:hAnsi="Times New Roman"/>
          <w:color w:val="auto"/>
          <w:sz w:val="24"/>
          <w:szCs w:val="24"/>
          <w:lang w:eastAsia="pl-PL"/>
        </w:rPr>
        <w:t>Biuro/Oddział w Szczecinie</w:t>
      </w:r>
    </w:p>
    <w:p w14:paraId="075D595D" w14:textId="77777777" w:rsidR="00322A6E" w:rsidRPr="00614607" w:rsidRDefault="00322A6E" w:rsidP="00322A6E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614607">
        <w:rPr>
          <w:rFonts w:ascii="Times New Roman" w:hAnsi="Times New Roman"/>
          <w:color w:val="auto"/>
          <w:sz w:val="24"/>
          <w:szCs w:val="24"/>
          <w:lang w:eastAsia="pl-PL"/>
        </w:rPr>
        <w:t>Adres: ul. Potulicka 2, 70-230 Szczecin</w:t>
      </w:r>
    </w:p>
    <w:p w14:paraId="2339EFDF" w14:textId="77777777" w:rsidR="00322A6E" w:rsidRPr="00614607" w:rsidRDefault="00322A6E" w:rsidP="00322A6E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614607">
        <w:rPr>
          <w:rFonts w:ascii="Times New Roman" w:hAnsi="Times New Roman"/>
          <w:color w:val="auto"/>
          <w:sz w:val="24"/>
          <w:szCs w:val="24"/>
          <w:lang w:eastAsia="pl-PL"/>
        </w:rPr>
        <w:t xml:space="preserve">Godziny pracy: pon. – pt. 7:00 – 15:00 </w:t>
      </w:r>
    </w:p>
    <w:p w14:paraId="00B40280" w14:textId="77777777" w:rsidR="00322A6E" w:rsidRPr="00614607" w:rsidRDefault="00322A6E" w:rsidP="00322A6E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614607">
        <w:rPr>
          <w:rFonts w:ascii="Times New Roman" w:hAnsi="Times New Roman"/>
          <w:bCs/>
          <w:color w:val="auto"/>
          <w:sz w:val="24"/>
          <w:szCs w:val="24"/>
          <w:lang w:eastAsia="pl-PL"/>
        </w:rPr>
        <w:t xml:space="preserve">Nr tel.: </w:t>
      </w:r>
      <w:r w:rsidRPr="00614607">
        <w:rPr>
          <w:rFonts w:ascii="Times New Roman" w:hAnsi="Times New Roman"/>
          <w:color w:val="auto"/>
          <w:sz w:val="24"/>
          <w:szCs w:val="24"/>
          <w:lang w:eastAsia="pl-PL"/>
        </w:rPr>
        <w:t xml:space="preserve">91 447 20 00    Nr </w:t>
      </w:r>
      <w:r w:rsidRPr="00614607">
        <w:rPr>
          <w:rFonts w:ascii="Times New Roman" w:hAnsi="Times New Roman"/>
          <w:bCs/>
          <w:color w:val="auto"/>
          <w:sz w:val="24"/>
          <w:szCs w:val="24"/>
          <w:lang w:eastAsia="pl-PL"/>
        </w:rPr>
        <w:t>faksu: 91 488 74 95</w:t>
      </w:r>
    </w:p>
    <w:p w14:paraId="14D09CBA" w14:textId="77777777" w:rsidR="00322A6E" w:rsidRPr="00614607" w:rsidRDefault="00322A6E" w:rsidP="00322A6E">
      <w:pPr>
        <w:spacing w:before="120" w:after="0" w:line="240" w:lineRule="auto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614607">
        <w:rPr>
          <w:rFonts w:ascii="Times New Roman" w:hAnsi="Times New Roman"/>
          <w:color w:val="auto"/>
          <w:sz w:val="24"/>
          <w:szCs w:val="20"/>
          <w:lang w:eastAsia="pl-PL"/>
        </w:rPr>
        <w:t>Adres strony internetowej: www.amw.com.pl</w:t>
      </w:r>
    </w:p>
    <w:p w14:paraId="22195634" w14:textId="77777777" w:rsidR="00322A6E" w:rsidRPr="00614607" w:rsidRDefault="00322A6E" w:rsidP="00322A6E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val="en-US" w:eastAsia="pl-PL"/>
        </w:rPr>
      </w:pPr>
      <w:r w:rsidRPr="00614607">
        <w:rPr>
          <w:rFonts w:ascii="Times New Roman" w:hAnsi="Times New Roman"/>
          <w:color w:val="auto"/>
          <w:sz w:val="24"/>
          <w:szCs w:val="24"/>
          <w:lang w:val="en-US" w:eastAsia="pl-PL"/>
        </w:rPr>
        <w:t>E-mail: szczecin@amw.com.pl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322A6E" w:rsidRPr="00FC49F1" w14:paraId="21DDF5A9" w14:textId="77777777" w:rsidTr="006B29AA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0CC492" w14:textId="77777777" w:rsidR="00322A6E" w:rsidRPr="00FC49F1" w:rsidRDefault="00322A6E" w:rsidP="006B29AA">
            <w:pPr>
              <w:keepNext/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left"/>
              <w:outlineLvl w:val="1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  <w:lang w:eastAsia="pl-PL"/>
              </w:rPr>
            </w:pPr>
            <w:r w:rsidRPr="00FC49F1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  <w:lang w:eastAsia="pl-PL"/>
              </w:rPr>
              <w:lastRenderedPageBreak/>
              <w:t>II.  OPIS  PRZEDMIOTU  ZAMÓWIENIA</w:t>
            </w:r>
          </w:p>
        </w:tc>
      </w:tr>
    </w:tbl>
    <w:p w14:paraId="5B2623AB" w14:textId="77777777" w:rsidR="00322A6E" w:rsidRPr="00FC49F1" w:rsidRDefault="00322A6E" w:rsidP="00322A6E">
      <w:pPr>
        <w:numPr>
          <w:ilvl w:val="0"/>
          <w:numId w:val="10"/>
        </w:numPr>
        <w:tabs>
          <w:tab w:val="num" w:pos="-4395"/>
        </w:tabs>
        <w:spacing w:before="240" w:after="0" w:line="240" w:lineRule="auto"/>
        <w:ind w:left="425" w:hanging="425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FC49F1">
        <w:rPr>
          <w:rFonts w:ascii="Times New Roman" w:hAnsi="Times New Roman"/>
          <w:color w:val="auto"/>
          <w:sz w:val="24"/>
          <w:szCs w:val="24"/>
          <w:lang w:eastAsia="pl-PL"/>
        </w:rPr>
        <w:t>Opis przedmiotu zamówienia:</w:t>
      </w:r>
    </w:p>
    <w:p w14:paraId="613337B4" w14:textId="77777777" w:rsidR="00322A6E" w:rsidRPr="00FC49F1" w:rsidRDefault="00322A6E" w:rsidP="00322A6E">
      <w:pPr>
        <w:spacing w:before="240" w:after="0" w:line="240" w:lineRule="auto"/>
        <w:ind w:left="425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FC49F1">
        <w:rPr>
          <w:rFonts w:ascii="Times New Roman" w:hAnsi="Times New Roman"/>
          <w:color w:val="auto"/>
          <w:sz w:val="24"/>
          <w:szCs w:val="24"/>
          <w:lang w:eastAsia="pl-PL"/>
        </w:rPr>
        <w:t>Roboty ogólnobudowlane w budynkach Skarbu Państwa położonego w Świnoujściu przy ul. Kościuszki 9 LU 1:</w:t>
      </w:r>
    </w:p>
    <w:p w14:paraId="04ECD367" w14:textId="77777777" w:rsidR="00322A6E" w:rsidRPr="00F00C20" w:rsidRDefault="00322A6E" w:rsidP="00322A6E">
      <w:pPr>
        <w:pStyle w:val="Bezodstpw"/>
        <w:ind w:firstLine="425"/>
        <w:rPr>
          <w:color w:val="FF0000"/>
          <w:lang w:eastAsia="pl-PL"/>
        </w:rPr>
      </w:pPr>
    </w:p>
    <w:p w14:paraId="0C76D62F" w14:textId="77777777" w:rsidR="00322A6E" w:rsidRPr="00FC49F1" w:rsidRDefault="00322A6E" w:rsidP="00322A6E">
      <w:pPr>
        <w:pStyle w:val="Bezodstpw"/>
        <w:ind w:firstLine="425"/>
        <w:rPr>
          <w:rFonts w:ascii="Times New Roman" w:hAnsi="Times New Roman"/>
          <w:color w:val="auto"/>
          <w:lang w:eastAsia="pl-PL"/>
        </w:rPr>
      </w:pPr>
      <w:r w:rsidRPr="00FC49F1">
        <w:rPr>
          <w:rFonts w:ascii="Times New Roman" w:hAnsi="Times New Roman"/>
          <w:color w:val="auto"/>
          <w:lang w:eastAsia="pl-PL"/>
        </w:rPr>
        <w:t>- rozebranie istniejącej stolarki okiennej,</w:t>
      </w:r>
    </w:p>
    <w:p w14:paraId="460392A7" w14:textId="77777777" w:rsidR="00322A6E" w:rsidRPr="00FC49F1" w:rsidRDefault="00322A6E" w:rsidP="00322A6E">
      <w:pPr>
        <w:pStyle w:val="Bezodstpw"/>
        <w:ind w:firstLine="425"/>
        <w:rPr>
          <w:rFonts w:ascii="Times New Roman" w:hAnsi="Times New Roman"/>
          <w:color w:val="auto"/>
          <w:lang w:eastAsia="pl-PL"/>
        </w:rPr>
      </w:pPr>
      <w:r w:rsidRPr="00FC49F1">
        <w:rPr>
          <w:rFonts w:ascii="Times New Roman" w:hAnsi="Times New Roman"/>
          <w:color w:val="auto"/>
          <w:lang w:eastAsia="pl-PL"/>
        </w:rPr>
        <w:t>- oczyszczenie otworów okiennych,</w:t>
      </w:r>
    </w:p>
    <w:p w14:paraId="121DF8BF" w14:textId="77777777" w:rsidR="00322A6E" w:rsidRPr="00FC49F1" w:rsidRDefault="00322A6E" w:rsidP="00322A6E">
      <w:pPr>
        <w:pStyle w:val="Bezodstpw"/>
        <w:ind w:firstLine="425"/>
        <w:rPr>
          <w:rFonts w:ascii="Times New Roman" w:hAnsi="Times New Roman"/>
          <w:color w:val="auto"/>
          <w:lang w:eastAsia="pl-PL"/>
        </w:rPr>
      </w:pPr>
      <w:r w:rsidRPr="00FC49F1">
        <w:rPr>
          <w:rFonts w:ascii="Times New Roman" w:hAnsi="Times New Roman"/>
          <w:color w:val="auto"/>
          <w:lang w:eastAsia="pl-PL"/>
        </w:rPr>
        <w:t>- montaż konstrukcji aluminiowej (ram okiennych w rozstawie identycznym jak poprzedni),</w:t>
      </w:r>
    </w:p>
    <w:p w14:paraId="22DC7654" w14:textId="77777777" w:rsidR="00322A6E" w:rsidRPr="00FC49F1" w:rsidRDefault="00322A6E" w:rsidP="00322A6E">
      <w:pPr>
        <w:pStyle w:val="Bezodstpw"/>
        <w:ind w:firstLine="425"/>
        <w:rPr>
          <w:rFonts w:ascii="Times New Roman" w:hAnsi="Times New Roman"/>
          <w:color w:val="auto"/>
          <w:lang w:eastAsia="pl-PL"/>
        </w:rPr>
      </w:pPr>
      <w:r w:rsidRPr="00FC49F1">
        <w:rPr>
          <w:rFonts w:ascii="Times New Roman" w:hAnsi="Times New Roman"/>
          <w:color w:val="auto"/>
          <w:lang w:eastAsia="pl-PL"/>
        </w:rPr>
        <w:t>- szklenie</w:t>
      </w:r>
      <w:r>
        <w:rPr>
          <w:rFonts w:ascii="Times New Roman" w:hAnsi="Times New Roman"/>
          <w:color w:val="auto"/>
          <w:lang w:eastAsia="pl-PL"/>
        </w:rPr>
        <w:t xml:space="preserve"> stolarki</w:t>
      </w:r>
      <w:r w:rsidRPr="00FC49F1">
        <w:rPr>
          <w:rFonts w:ascii="Times New Roman" w:hAnsi="Times New Roman"/>
          <w:color w:val="auto"/>
          <w:lang w:eastAsia="pl-PL"/>
        </w:rPr>
        <w:t xml:space="preserve"> </w:t>
      </w:r>
      <w:r>
        <w:rPr>
          <w:rFonts w:ascii="Times New Roman" w:hAnsi="Times New Roman"/>
          <w:color w:val="auto"/>
          <w:lang w:eastAsia="pl-PL"/>
        </w:rPr>
        <w:t xml:space="preserve">wraz ze </w:t>
      </w:r>
      <w:r w:rsidRPr="00FC49F1">
        <w:rPr>
          <w:rFonts w:ascii="Times New Roman" w:hAnsi="Times New Roman"/>
          <w:color w:val="auto"/>
          <w:lang w:eastAsia="pl-PL"/>
        </w:rPr>
        <w:t>szkłem bezpiecznym (zewnętrzna strona),</w:t>
      </w:r>
    </w:p>
    <w:p w14:paraId="7EB43E2B" w14:textId="77777777" w:rsidR="00322A6E" w:rsidRPr="00FC49F1" w:rsidRDefault="00322A6E" w:rsidP="00322A6E">
      <w:pPr>
        <w:pStyle w:val="Bezodstpw"/>
        <w:ind w:firstLine="425"/>
        <w:rPr>
          <w:rFonts w:ascii="Times New Roman" w:hAnsi="Times New Roman"/>
          <w:color w:val="auto"/>
          <w:lang w:eastAsia="pl-PL"/>
        </w:rPr>
      </w:pPr>
      <w:r w:rsidRPr="00FC49F1">
        <w:rPr>
          <w:rFonts w:ascii="Times New Roman" w:hAnsi="Times New Roman"/>
          <w:color w:val="auto"/>
          <w:lang w:eastAsia="pl-PL"/>
        </w:rPr>
        <w:t>- utylizacja odpadów budowlanych.</w:t>
      </w:r>
    </w:p>
    <w:p w14:paraId="63C1E6AA" w14:textId="77777777" w:rsidR="00322A6E" w:rsidRPr="00FC49F1" w:rsidRDefault="00322A6E" w:rsidP="00322A6E">
      <w:pPr>
        <w:spacing w:before="240" w:after="0" w:line="240" w:lineRule="auto"/>
        <w:ind w:left="425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FC49F1">
        <w:rPr>
          <w:rFonts w:ascii="Times New Roman" w:hAnsi="Times New Roman"/>
          <w:color w:val="auto"/>
          <w:sz w:val="24"/>
          <w:szCs w:val="24"/>
          <w:lang w:eastAsia="pl-PL"/>
        </w:rPr>
        <w:t>Szczegółowy zakres robót i wymagań – zgodnie z przedmiarem (w załączeniu) oraz wszelkimi robotami towarzyszącymi, a także warunkami przedstawionymi w IWZ oraz projekcie umowy(w załączeniu).</w:t>
      </w:r>
    </w:p>
    <w:p w14:paraId="20BAE918" w14:textId="77777777" w:rsidR="00322A6E" w:rsidRPr="00FC49F1" w:rsidRDefault="00322A6E" w:rsidP="00322A6E">
      <w:pPr>
        <w:spacing w:before="240" w:after="0" w:line="240" w:lineRule="auto"/>
        <w:ind w:left="425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FC49F1">
        <w:rPr>
          <w:rFonts w:ascii="Times New Roman" w:hAnsi="Times New Roman"/>
          <w:color w:val="auto"/>
          <w:sz w:val="24"/>
          <w:szCs w:val="24"/>
          <w:lang w:eastAsia="pl-PL"/>
        </w:rPr>
        <w:t xml:space="preserve">Wykonawca w ramach realizacji zamówienia jest zobowiązany do utylizacji na własny koszt gruzu i innych odpadów nie nadających się do wykorzystania w miejscach zorganizowanego składowania odpadów zgodnie z obowiązującymi przepisami prawa. Ze względu na zamieszkały i użytkowany obiekt, Wykonawca zobowiązany jest przestrzegać postanowień regulaminu porządku domowego podczas wykonywania wszelkich robót.  </w:t>
      </w:r>
    </w:p>
    <w:p w14:paraId="3D8CEF52" w14:textId="2490779B" w:rsidR="00322A6E" w:rsidRPr="00FC49F1" w:rsidRDefault="00322A6E" w:rsidP="00322A6E">
      <w:pPr>
        <w:numPr>
          <w:ilvl w:val="0"/>
          <w:numId w:val="10"/>
        </w:numPr>
        <w:tabs>
          <w:tab w:val="num" w:pos="-4395"/>
        </w:tabs>
        <w:spacing w:before="240" w:after="0" w:line="240" w:lineRule="auto"/>
        <w:ind w:left="425" w:hanging="425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FC49F1">
        <w:rPr>
          <w:rFonts w:ascii="Times New Roman" w:hAnsi="Times New Roman"/>
          <w:color w:val="auto"/>
          <w:sz w:val="24"/>
          <w:szCs w:val="24"/>
          <w:lang w:eastAsia="pl-PL"/>
        </w:rPr>
        <w:t>Termin wykonania zamówienia wynosi</w:t>
      </w:r>
      <w:r w:rsidR="00C42522">
        <w:rPr>
          <w:rFonts w:ascii="Times New Roman" w:hAnsi="Times New Roman"/>
          <w:color w:val="auto"/>
          <w:sz w:val="24"/>
          <w:szCs w:val="24"/>
          <w:lang w:eastAsia="pl-PL"/>
        </w:rPr>
        <w:t xml:space="preserve"> od </w:t>
      </w:r>
      <w:r w:rsidR="00C42522" w:rsidRPr="00C42522">
        <w:rPr>
          <w:rFonts w:ascii="Times New Roman" w:hAnsi="Times New Roman"/>
          <w:b/>
          <w:color w:val="auto"/>
          <w:sz w:val="24"/>
          <w:szCs w:val="24"/>
          <w:lang w:eastAsia="pl-PL"/>
        </w:rPr>
        <w:t>45</w:t>
      </w:r>
      <w:r w:rsidR="00C42522">
        <w:rPr>
          <w:rFonts w:ascii="Times New Roman" w:hAnsi="Times New Roman"/>
          <w:color w:val="auto"/>
          <w:sz w:val="24"/>
          <w:szCs w:val="24"/>
          <w:lang w:eastAsia="pl-PL"/>
        </w:rPr>
        <w:t xml:space="preserve"> do maksymalnie</w:t>
      </w:r>
      <w:r w:rsidRPr="00FC49F1">
        <w:rPr>
          <w:rFonts w:ascii="Times New Roman" w:hAnsi="Times New Roman"/>
          <w:color w:val="auto"/>
          <w:sz w:val="24"/>
          <w:szCs w:val="24"/>
          <w:lang w:eastAsia="pl-PL"/>
        </w:rPr>
        <w:t xml:space="preserve"> </w:t>
      </w:r>
      <w:r w:rsidRPr="00FC49F1">
        <w:rPr>
          <w:rFonts w:ascii="Times New Roman" w:hAnsi="Times New Roman"/>
          <w:b/>
          <w:color w:val="auto"/>
          <w:sz w:val="24"/>
          <w:szCs w:val="24"/>
          <w:lang w:eastAsia="pl-PL"/>
        </w:rPr>
        <w:t>60 dni</w:t>
      </w:r>
      <w:r w:rsidRPr="00FC49F1">
        <w:rPr>
          <w:rFonts w:ascii="Times New Roman" w:hAnsi="Times New Roman"/>
          <w:color w:val="auto"/>
          <w:sz w:val="24"/>
          <w:szCs w:val="24"/>
          <w:lang w:eastAsia="pl-PL"/>
        </w:rPr>
        <w:t xml:space="preserve"> od dnia </w:t>
      </w:r>
      <w:r w:rsidR="00C42522">
        <w:rPr>
          <w:rFonts w:ascii="Times New Roman" w:hAnsi="Times New Roman"/>
          <w:color w:val="auto"/>
          <w:sz w:val="24"/>
          <w:szCs w:val="24"/>
          <w:lang w:eastAsia="pl-PL"/>
        </w:rPr>
        <w:t>przekazania frontu robót.</w:t>
      </w:r>
    </w:p>
    <w:p w14:paraId="62C60011" w14:textId="77777777" w:rsidR="00322A6E" w:rsidRPr="00F00C20" w:rsidRDefault="00322A6E" w:rsidP="00322A6E">
      <w:pPr>
        <w:tabs>
          <w:tab w:val="left" w:pos="357"/>
        </w:tabs>
        <w:spacing w:before="120" w:after="0" w:line="240" w:lineRule="auto"/>
        <w:ind w:left="357"/>
        <w:rPr>
          <w:rFonts w:ascii="Times New Roman" w:hAnsi="Times New Roman"/>
          <w:color w:val="FF0000"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9320"/>
      </w:tblGrid>
      <w:tr w:rsidR="00322A6E" w:rsidRPr="00614607" w14:paraId="781F2C81" w14:textId="77777777" w:rsidTr="006B29AA">
        <w:tc>
          <w:tcPr>
            <w:tcW w:w="9320" w:type="dxa"/>
            <w:shd w:val="clear" w:color="auto" w:fill="D9D9D9"/>
          </w:tcPr>
          <w:p w14:paraId="60FD7FDD" w14:textId="77777777" w:rsidR="00322A6E" w:rsidRPr="00614607" w:rsidRDefault="00322A6E" w:rsidP="006B29AA">
            <w:pPr>
              <w:tabs>
                <w:tab w:val="left" w:pos="-5460"/>
              </w:tabs>
              <w:spacing w:before="120" w:after="120" w:line="240" w:lineRule="auto"/>
              <w:rPr>
                <w:rFonts w:ascii="Times New Roman" w:hAnsi="Times New Roman"/>
                <w:b/>
                <w:color w:val="auto"/>
                <w:szCs w:val="24"/>
                <w:lang w:eastAsia="pl-PL"/>
              </w:rPr>
            </w:pPr>
            <w:r w:rsidRPr="00614607">
              <w:rPr>
                <w:rFonts w:ascii="Times New Roman" w:hAnsi="Times New Roman"/>
                <w:b/>
                <w:color w:val="auto"/>
                <w:sz w:val="24"/>
                <w:szCs w:val="24"/>
                <w:lang w:eastAsia="pl-PL"/>
              </w:rPr>
              <w:t xml:space="preserve">III. </w:t>
            </w:r>
            <w:r w:rsidRPr="00614607"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614607">
              <w:rPr>
                <w:rFonts w:ascii="Times New Roman" w:hAnsi="Times New Roman"/>
                <w:b/>
                <w:color w:val="auto"/>
                <w:sz w:val="24"/>
                <w:szCs w:val="24"/>
                <w:lang w:eastAsia="pl-PL"/>
              </w:rPr>
              <w:t>TERMIN  ZWIĄZANIA  OFERTĄ</w:t>
            </w:r>
          </w:p>
        </w:tc>
      </w:tr>
    </w:tbl>
    <w:p w14:paraId="5EFB4E4B" w14:textId="77777777" w:rsidR="00322A6E" w:rsidRPr="00614607" w:rsidRDefault="00322A6E" w:rsidP="00322A6E">
      <w:pPr>
        <w:numPr>
          <w:ilvl w:val="0"/>
          <w:numId w:val="20"/>
        </w:numPr>
        <w:tabs>
          <w:tab w:val="left" w:pos="357"/>
        </w:tabs>
        <w:spacing w:before="24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614607">
        <w:rPr>
          <w:rFonts w:ascii="Times New Roman" w:hAnsi="Times New Roman"/>
          <w:color w:val="auto"/>
          <w:sz w:val="24"/>
          <w:szCs w:val="24"/>
          <w:lang w:eastAsia="pl-PL"/>
        </w:rPr>
        <w:t>Wykonawca jest związany ofertą przez okres 20 dni.</w:t>
      </w:r>
    </w:p>
    <w:p w14:paraId="69F76FC8" w14:textId="77777777" w:rsidR="00322A6E" w:rsidRPr="00614607" w:rsidRDefault="00322A6E" w:rsidP="00322A6E">
      <w:pPr>
        <w:numPr>
          <w:ilvl w:val="0"/>
          <w:numId w:val="20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614607">
        <w:rPr>
          <w:rFonts w:ascii="Times New Roman" w:hAnsi="Times New Roman"/>
          <w:color w:val="auto"/>
          <w:sz w:val="24"/>
          <w:szCs w:val="24"/>
          <w:lang w:eastAsia="pl-PL"/>
        </w:rPr>
        <w:t>Bieg terminu związania ofertą rozpoczyna się w dniu upływu terminu składania ofert.</w:t>
      </w:r>
    </w:p>
    <w:p w14:paraId="54883202" w14:textId="77777777" w:rsidR="00322A6E" w:rsidRPr="00F00C20" w:rsidRDefault="00322A6E" w:rsidP="00322A6E">
      <w:pPr>
        <w:tabs>
          <w:tab w:val="left" w:pos="357"/>
        </w:tabs>
        <w:spacing w:before="120" w:after="0" w:line="240" w:lineRule="auto"/>
        <w:ind w:left="357"/>
        <w:rPr>
          <w:rFonts w:ascii="Times New Roman" w:hAnsi="Times New Roman"/>
          <w:color w:val="FF0000"/>
          <w:sz w:val="24"/>
          <w:szCs w:val="24"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322A6E" w:rsidRPr="00614607" w14:paraId="1D18D455" w14:textId="77777777" w:rsidTr="006B29AA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F35537" w14:textId="77777777" w:rsidR="00322A6E" w:rsidRPr="00614607" w:rsidRDefault="00322A6E" w:rsidP="006B29AA">
            <w:pPr>
              <w:spacing w:before="120" w:after="0" w:line="240" w:lineRule="auto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61460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  <w:t xml:space="preserve">IV.  WADIUM </w:t>
            </w:r>
          </w:p>
        </w:tc>
      </w:tr>
    </w:tbl>
    <w:p w14:paraId="5C9680F1" w14:textId="77777777" w:rsidR="00322A6E" w:rsidRPr="00614607" w:rsidRDefault="00322A6E" w:rsidP="00322A6E">
      <w:pPr>
        <w:numPr>
          <w:ilvl w:val="0"/>
          <w:numId w:val="21"/>
        </w:numPr>
        <w:tabs>
          <w:tab w:val="left" w:pos="-5103"/>
        </w:tabs>
        <w:spacing w:before="240" w:after="0" w:line="240" w:lineRule="auto"/>
        <w:ind w:left="425" w:hanging="425"/>
        <w:jc w:val="left"/>
        <w:rPr>
          <w:rFonts w:ascii="Times New Roman" w:hAnsi="Times New Roman" w:cs="Verdana"/>
          <w:color w:val="auto"/>
          <w:sz w:val="24"/>
          <w:szCs w:val="20"/>
          <w:lang w:eastAsia="pl-PL"/>
        </w:rPr>
      </w:pPr>
      <w:r w:rsidRPr="00614607">
        <w:rPr>
          <w:rFonts w:ascii="Times New Roman" w:hAnsi="Times New Roman"/>
          <w:color w:val="auto"/>
          <w:sz w:val="24"/>
          <w:szCs w:val="24"/>
          <w:lang w:eastAsia="pl-PL"/>
        </w:rPr>
        <w:t xml:space="preserve">Zamawiający </w:t>
      </w:r>
      <w:r w:rsidRPr="00614607">
        <w:rPr>
          <w:rFonts w:ascii="Times New Roman" w:hAnsi="Times New Roman"/>
          <w:strike/>
          <w:color w:val="auto"/>
          <w:sz w:val="24"/>
          <w:szCs w:val="24"/>
          <w:lang w:eastAsia="pl-PL"/>
        </w:rPr>
        <w:t>wymaga</w:t>
      </w:r>
      <w:r w:rsidRPr="00614607">
        <w:rPr>
          <w:rFonts w:ascii="Times New Roman" w:hAnsi="Times New Roman"/>
          <w:color w:val="auto"/>
          <w:sz w:val="24"/>
          <w:szCs w:val="24"/>
          <w:lang w:eastAsia="pl-PL"/>
        </w:rPr>
        <w:t xml:space="preserve"> / nie wymaga* wniesienia wadium.</w:t>
      </w:r>
    </w:p>
    <w:p w14:paraId="14DD8302" w14:textId="77777777" w:rsidR="00322A6E" w:rsidRPr="00F00C20" w:rsidRDefault="00322A6E" w:rsidP="00322A6E">
      <w:pPr>
        <w:tabs>
          <w:tab w:val="left" w:pos="-5103"/>
        </w:tabs>
        <w:spacing w:before="240" w:after="0" w:line="240" w:lineRule="auto"/>
        <w:ind w:left="425"/>
        <w:jc w:val="left"/>
        <w:rPr>
          <w:rFonts w:ascii="Times New Roman" w:hAnsi="Times New Roman" w:cs="Verdana"/>
          <w:color w:val="FF0000"/>
          <w:sz w:val="24"/>
          <w:szCs w:val="20"/>
          <w:lang w:eastAsia="pl-PL"/>
        </w:rPr>
      </w:pPr>
    </w:p>
    <w:p w14:paraId="10F794F5" w14:textId="77777777" w:rsidR="00322A6E" w:rsidRPr="00F00C20" w:rsidRDefault="00322A6E" w:rsidP="00322A6E">
      <w:pPr>
        <w:tabs>
          <w:tab w:val="left" w:pos="-5103"/>
        </w:tabs>
        <w:spacing w:before="240" w:after="0" w:line="240" w:lineRule="auto"/>
        <w:ind w:left="425"/>
        <w:jc w:val="left"/>
        <w:rPr>
          <w:rFonts w:ascii="Times New Roman" w:hAnsi="Times New Roman" w:cs="Verdana"/>
          <w:color w:val="FF0000"/>
          <w:sz w:val="24"/>
          <w:szCs w:val="20"/>
          <w:lang w:eastAsia="pl-PL"/>
        </w:rPr>
      </w:pPr>
      <w:r w:rsidRPr="00F00C20">
        <w:rPr>
          <w:rFonts w:ascii="Times New Roman" w:hAnsi="Times New Roman" w:cs="Verdana"/>
          <w:color w:val="FF0000"/>
          <w:sz w:val="24"/>
          <w:szCs w:val="20"/>
          <w:lang w:eastAsia="pl-PL"/>
        </w:rPr>
        <w:t xml:space="preserve">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322A6E" w:rsidRPr="00614607" w14:paraId="5A673FFB" w14:textId="77777777" w:rsidTr="006B29AA">
        <w:trPr>
          <w:trHeight w:val="625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1A3B72" w14:textId="77777777" w:rsidR="00322A6E" w:rsidRPr="00614607" w:rsidRDefault="00322A6E" w:rsidP="006B29AA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61460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  <w:t>V. WYMAGANE  OŚWIADCZENIA  I  DOKUMENTY</w:t>
            </w:r>
          </w:p>
        </w:tc>
      </w:tr>
    </w:tbl>
    <w:p w14:paraId="460E6988" w14:textId="77777777" w:rsidR="00322A6E" w:rsidRPr="00614607" w:rsidRDefault="00322A6E" w:rsidP="00322A6E">
      <w:pPr>
        <w:tabs>
          <w:tab w:val="left" w:pos="357"/>
        </w:tabs>
        <w:spacing w:before="240" w:after="0" w:line="240" w:lineRule="auto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614607">
        <w:rPr>
          <w:rFonts w:ascii="Times New Roman" w:hAnsi="Times New Roman"/>
          <w:color w:val="auto"/>
          <w:sz w:val="24"/>
          <w:szCs w:val="24"/>
          <w:lang w:eastAsia="pl-PL"/>
        </w:rPr>
        <w:t>1. Wypełniony i podpisany przez Wykonawcę „Formularz oferty” na wzorze stanowiącym załącznik nr 1 do niniejszych IWZ.</w:t>
      </w:r>
    </w:p>
    <w:p w14:paraId="31F36F15" w14:textId="77777777" w:rsidR="00322A6E" w:rsidRPr="00614607" w:rsidRDefault="00322A6E" w:rsidP="00322A6E">
      <w:pPr>
        <w:tabs>
          <w:tab w:val="left" w:pos="357"/>
        </w:tabs>
        <w:spacing w:before="240" w:after="0" w:line="240" w:lineRule="auto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614607">
        <w:rPr>
          <w:rFonts w:ascii="Times New Roman" w:hAnsi="Times New Roman"/>
          <w:color w:val="auto"/>
          <w:sz w:val="24"/>
          <w:szCs w:val="24"/>
          <w:lang w:eastAsia="pl-PL"/>
        </w:rPr>
        <w:t xml:space="preserve">2. Aktualny odpis z właściwego rejestru lub centrali ewidencji i informacji o działalności gospodarczej, jeżeli odrębne przepisy wymagają wpisu do rejestru lub ewidencji, wystawiony nie wcześniej niż 6 miesięcy przed upływem terminu składania ofert. </w:t>
      </w:r>
    </w:p>
    <w:p w14:paraId="62F948F3" w14:textId="77777777" w:rsidR="00322A6E" w:rsidRPr="00F00C20" w:rsidRDefault="00322A6E" w:rsidP="00322A6E">
      <w:pPr>
        <w:tabs>
          <w:tab w:val="left" w:pos="357"/>
        </w:tabs>
        <w:spacing w:before="120" w:after="0" w:line="240" w:lineRule="auto"/>
        <w:ind w:left="357"/>
        <w:rPr>
          <w:rFonts w:ascii="Times New Roman" w:hAnsi="Times New Roman"/>
          <w:color w:val="FF0000"/>
          <w:sz w:val="24"/>
          <w:szCs w:val="24"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322A6E" w:rsidRPr="00614607" w14:paraId="48125CFA" w14:textId="77777777" w:rsidTr="006B29AA">
        <w:trPr>
          <w:trHeight w:val="1213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7087B1" w14:textId="77777777" w:rsidR="00322A6E" w:rsidRPr="00614607" w:rsidRDefault="00322A6E" w:rsidP="006B29AA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61460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  <w:t xml:space="preserve">VI. INFORMACJA O SPOSOBIE POROZUMIEWANIA SIĘ ZAMAWIAJĄCEGO </w:t>
            </w:r>
            <w:r w:rsidRPr="0061460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  <w:br/>
              <w:t>Z WYKONAWCAMI ORAZ PRZEKAZYWANIA OŚWIADCZEŃ I DOKUMENTÓW OSOBY  PO  STRONIE  ZAMAWIAJĄCEGO  UPRAWNIONE  DO  KONTAKTU</w:t>
            </w:r>
          </w:p>
        </w:tc>
      </w:tr>
    </w:tbl>
    <w:p w14:paraId="0385CE32" w14:textId="77777777" w:rsidR="00322A6E" w:rsidRPr="00614607" w:rsidRDefault="00322A6E" w:rsidP="00322A6E">
      <w:pPr>
        <w:numPr>
          <w:ilvl w:val="0"/>
          <w:numId w:val="5"/>
        </w:numPr>
        <w:tabs>
          <w:tab w:val="clear" w:pos="360"/>
          <w:tab w:val="left" w:pos="357"/>
        </w:tabs>
        <w:spacing w:before="24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614607">
        <w:rPr>
          <w:rFonts w:ascii="Times New Roman" w:hAnsi="Times New Roman"/>
          <w:color w:val="auto"/>
          <w:sz w:val="24"/>
          <w:szCs w:val="24"/>
          <w:lang w:eastAsia="pl-PL"/>
        </w:rPr>
        <w:t>Wszelkie oświadczenia, wnioski, zawiadomienia oraz informacje Zamawiający i Wykonawcy przekazują pisemnie, faksem lub drogą elektroniczną.</w:t>
      </w:r>
    </w:p>
    <w:p w14:paraId="3F4412CE" w14:textId="77777777" w:rsidR="00322A6E" w:rsidRPr="00614607" w:rsidRDefault="00322A6E" w:rsidP="00322A6E">
      <w:pPr>
        <w:numPr>
          <w:ilvl w:val="0"/>
          <w:numId w:val="5"/>
        </w:numPr>
        <w:spacing w:before="120" w:after="0" w:line="240" w:lineRule="auto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614607">
        <w:rPr>
          <w:rFonts w:ascii="Times New Roman" w:hAnsi="Times New Roman"/>
          <w:color w:val="auto"/>
          <w:sz w:val="24"/>
          <w:szCs w:val="24"/>
          <w:lang w:eastAsia="pl-PL"/>
        </w:rPr>
        <w:t xml:space="preserve">Zamawiający nie dopuszcza składania ofert drogą elektroniczną, która musi być złożona w formie pisemnej. </w:t>
      </w:r>
    </w:p>
    <w:p w14:paraId="31923CFB" w14:textId="77777777" w:rsidR="00322A6E" w:rsidRPr="00614607" w:rsidRDefault="00322A6E" w:rsidP="00322A6E">
      <w:pPr>
        <w:numPr>
          <w:ilvl w:val="0"/>
          <w:numId w:val="5"/>
        </w:numPr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614607">
        <w:rPr>
          <w:rFonts w:ascii="Times New Roman" w:hAnsi="Times New Roman"/>
          <w:color w:val="auto"/>
          <w:sz w:val="24"/>
          <w:szCs w:val="24"/>
          <w:lang w:eastAsia="pl-PL"/>
        </w:rPr>
        <w:t xml:space="preserve">Osobą uprawnioną do kontaktowania się z Wykonawcami jest: </w:t>
      </w:r>
    </w:p>
    <w:p w14:paraId="523A4259" w14:textId="77777777" w:rsidR="00322A6E" w:rsidRPr="00614607" w:rsidRDefault="00322A6E" w:rsidP="00322A6E">
      <w:pPr>
        <w:tabs>
          <w:tab w:val="left" w:pos="357"/>
        </w:tabs>
        <w:spacing w:before="120" w:after="0" w:line="240" w:lineRule="auto"/>
        <w:ind w:left="357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614607">
        <w:rPr>
          <w:rFonts w:ascii="Times New Roman" w:hAnsi="Times New Roman"/>
          <w:color w:val="auto"/>
          <w:sz w:val="24"/>
          <w:szCs w:val="24"/>
          <w:lang w:eastAsia="pl-PL"/>
        </w:rPr>
        <w:t>Pan/</w:t>
      </w:r>
      <w:r w:rsidRPr="00614607">
        <w:rPr>
          <w:rFonts w:ascii="Times New Roman" w:hAnsi="Times New Roman"/>
          <w:strike/>
          <w:color w:val="auto"/>
          <w:sz w:val="24"/>
          <w:szCs w:val="24"/>
          <w:lang w:eastAsia="pl-PL"/>
        </w:rPr>
        <w:t>Pani</w:t>
      </w:r>
      <w:r w:rsidRPr="00614607">
        <w:rPr>
          <w:rFonts w:ascii="Times New Roman" w:hAnsi="Times New Roman"/>
          <w:color w:val="auto"/>
          <w:sz w:val="24"/>
          <w:szCs w:val="24"/>
          <w:lang w:eastAsia="pl-PL"/>
        </w:rPr>
        <w:t xml:space="preserve"> Błażej Szepiłło Tel. 91 447 21 61 e-mail b.szepillo@amw.com.pl</w:t>
      </w:r>
    </w:p>
    <w:p w14:paraId="20103005" w14:textId="77777777" w:rsidR="00322A6E" w:rsidRPr="00614607" w:rsidRDefault="00322A6E" w:rsidP="00322A6E">
      <w:pPr>
        <w:spacing w:before="120" w:after="0" w:line="240" w:lineRule="auto"/>
        <w:ind w:left="360"/>
        <w:rPr>
          <w:rFonts w:ascii="Times New Roman" w:hAnsi="Times New Roman"/>
          <w:color w:val="auto"/>
          <w:sz w:val="24"/>
          <w:szCs w:val="24"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322A6E" w:rsidRPr="00614607" w14:paraId="5DF068E4" w14:textId="77777777" w:rsidTr="006B29AA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0EE192" w14:textId="77777777" w:rsidR="00322A6E" w:rsidRPr="00614607" w:rsidRDefault="00322A6E" w:rsidP="006B29AA">
            <w:p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61460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  <w:t>VII. INNE  POSTANOWIENIA</w:t>
            </w:r>
          </w:p>
        </w:tc>
      </w:tr>
    </w:tbl>
    <w:p w14:paraId="6AF4DE46" w14:textId="77777777" w:rsidR="00322A6E" w:rsidRPr="00614607" w:rsidRDefault="00322A6E" w:rsidP="00322A6E">
      <w:pPr>
        <w:numPr>
          <w:ilvl w:val="6"/>
          <w:numId w:val="5"/>
        </w:numPr>
        <w:tabs>
          <w:tab w:val="num" w:pos="-5103"/>
        </w:tabs>
        <w:spacing w:before="240" w:after="0" w:line="240" w:lineRule="auto"/>
        <w:ind w:left="425" w:hanging="425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614607">
        <w:rPr>
          <w:rFonts w:ascii="Times New Roman" w:hAnsi="Times New Roman"/>
          <w:color w:val="auto"/>
          <w:sz w:val="24"/>
          <w:szCs w:val="24"/>
          <w:lang w:eastAsia="pl-PL"/>
        </w:rPr>
        <w:t>Zamówienie prowadzone jest w języku polskim.</w:t>
      </w:r>
    </w:p>
    <w:p w14:paraId="4F000F67" w14:textId="77777777" w:rsidR="00322A6E" w:rsidRPr="00614607" w:rsidRDefault="00322A6E" w:rsidP="00322A6E">
      <w:pPr>
        <w:numPr>
          <w:ilvl w:val="6"/>
          <w:numId w:val="5"/>
        </w:numPr>
        <w:tabs>
          <w:tab w:val="num" w:pos="-5103"/>
        </w:tabs>
        <w:spacing w:before="120" w:after="0" w:line="240" w:lineRule="auto"/>
        <w:ind w:left="426" w:hanging="426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614607">
        <w:rPr>
          <w:rFonts w:ascii="Times New Roman" w:hAnsi="Times New Roman"/>
          <w:color w:val="auto"/>
          <w:sz w:val="24"/>
          <w:szCs w:val="24"/>
          <w:lang w:eastAsia="pl-PL"/>
        </w:rPr>
        <w:t>Wykonawca może zwrócić się do Zamawiającego o wyjaśnienie IWZ.</w:t>
      </w:r>
      <w:r w:rsidRPr="00614607">
        <w:rPr>
          <w:rFonts w:ascii="Times New Roman" w:hAnsi="Times New Roman"/>
          <w:color w:val="auto"/>
          <w:sz w:val="24"/>
          <w:szCs w:val="24"/>
          <w:vertAlign w:val="superscript"/>
          <w:lang w:eastAsia="pl-PL"/>
        </w:rPr>
        <w:t xml:space="preserve"> </w:t>
      </w:r>
    </w:p>
    <w:p w14:paraId="505BB284" w14:textId="77777777" w:rsidR="00322A6E" w:rsidRPr="00614607" w:rsidRDefault="00322A6E" w:rsidP="00322A6E">
      <w:pPr>
        <w:numPr>
          <w:ilvl w:val="6"/>
          <w:numId w:val="5"/>
        </w:numPr>
        <w:tabs>
          <w:tab w:val="num" w:pos="-5103"/>
        </w:tabs>
        <w:spacing w:before="120" w:after="0" w:line="240" w:lineRule="auto"/>
        <w:ind w:left="426" w:hanging="426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614607">
        <w:rPr>
          <w:rFonts w:ascii="Times New Roman" w:hAnsi="Times New Roman"/>
          <w:color w:val="auto"/>
          <w:sz w:val="24"/>
          <w:szCs w:val="24"/>
          <w:lang w:eastAsia="pl-PL"/>
        </w:rPr>
        <w:t xml:space="preserve">Wykonawca może złożyć jedną ofertę/Zamawiający dopuszcza możliwość złożenia oferty częściowej, a wykonawca może złożyć oferty częściowe na jedną lub wszystkie części zamówienia </w:t>
      </w:r>
      <w:r w:rsidRPr="00614607">
        <w:rPr>
          <w:rFonts w:ascii="Times New Roman" w:hAnsi="Times New Roman"/>
          <w:i/>
          <w:color w:val="auto"/>
          <w:sz w:val="24"/>
          <w:szCs w:val="24"/>
          <w:lang w:eastAsia="pl-PL"/>
        </w:rPr>
        <w:t>(wykreślić, jeżeli nie wymagane)</w:t>
      </w:r>
      <w:r w:rsidRPr="00614607">
        <w:rPr>
          <w:rFonts w:ascii="Times New Roman" w:hAnsi="Times New Roman"/>
          <w:color w:val="auto"/>
          <w:sz w:val="24"/>
          <w:szCs w:val="24"/>
          <w:lang w:eastAsia="pl-PL"/>
        </w:rPr>
        <w:t>.</w:t>
      </w:r>
      <w:r w:rsidRPr="00614607">
        <w:rPr>
          <w:rFonts w:ascii="Times New Roman" w:hAnsi="Times New Roman"/>
          <w:bCs/>
          <w:color w:val="auto"/>
          <w:sz w:val="24"/>
          <w:szCs w:val="24"/>
          <w:lang w:eastAsia="pl-PL"/>
        </w:rPr>
        <w:t xml:space="preserve"> </w:t>
      </w:r>
    </w:p>
    <w:p w14:paraId="68DC5275" w14:textId="77777777" w:rsidR="00322A6E" w:rsidRPr="00614607" w:rsidRDefault="00322A6E" w:rsidP="00322A6E">
      <w:pPr>
        <w:numPr>
          <w:ilvl w:val="6"/>
          <w:numId w:val="5"/>
        </w:numPr>
        <w:tabs>
          <w:tab w:val="num" w:pos="-5103"/>
        </w:tabs>
        <w:spacing w:before="120" w:after="0" w:line="240" w:lineRule="auto"/>
        <w:ind w:left="426" w:hanging="426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614607">
        <w:rPr>
          <w:rFonts w:ascii="Times New Roman" w:hAnsi="Times New Roman"/>
          <w:bCs/>
          <w:color w:val="auto"/>
          <w:sz w:val="24"/>
          <w:szCs w:val="24"/>
          <w:lang w:eastAsia="pl-PL"/>
        </w:rPr>
        <w:t>Ofertę należy złożyć w zamkniętej kopercie opatrzoną nazwą i adresem Wykonawcy, a także z dopiskiem:</w:t>
      </w:r>
    </w:p>
    <w:p w14:paraId="675450E8" w14:textId="77777777" w:rsidR="00322A6E" w:rsidRPr="00614607" w:rsidRDefault="00322A6E" w:rsidP="00322A6E">
      <w:pPr>
        <w:spacing w:before="120" w:after="0" w:line="240" w:lineRule="auto"/>
        <w:ind w:left="426"/>
        <w:jc w:val="center"/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</w:pPr>
      <w:r w:rsidRPr="00614607"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  <w:t>„Agencja Mienia Wojskowego Oddział Regionalny w Szczecinie</w:t>
      </w:r>
    </w:p>
    <w:p w14:paraId="28B0BE88" w14:textId="1B92E3D9" w:rsidR="00322A6E" w:rsidRPr="00614607" w:rsidRDefault="00322A6E" w:rsidP="00322A6E">
      <w:pPr>
        <w:spacing w:before="120" w:after="0" w:line="240" w:lineRule="auto"/>
        <w:ind w:left="426"/>
        <w:jc w:val="center"/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</w:pPr>
      <w:r w:rsidRPr="00614607"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  <w:t xml:space="preserve">Oferta na: </w:t>
      </w:r>
      <w:r w:rsidR="009E26BF"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  <w:t>Świnoujście</w:t>
      </w:r>
      <w:r w:rsidRPr="00614607"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  <w:t xml:space="preserve">, ul. </w:t>
      </w:r>
      <w:r w:rsidR="009E26BF"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  <w:t>Kościuszki 9 LU 1</w:t>
      </w:r>
      <w:r w:rsidRPr="00614607"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  <w:t xml:space="preserve"> – </w:t>
      </w:r>
      <w:r w:rsidR="009E26BF"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  <w:t>wymiana stolarki okiennej</w:t>
      </w:r>
    </w:p>
    <w:p w14:paraId="1F8A309D" w14:textId="446BB132" w:rsidR="00322A6E" w:rsidRPr="00614607" w:rsidRDefault="00F45B3A" w:rsidP="00322A6E">
      <w:pPr>
        <w:spacing w:before="120" w:after="0" w:line="240" w:lineRule="auto"/>
        <w:ind w:left="426"/>
        <w:jc w:val="center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  <w:t>Nie</w:t>
      </w:r>
      <w:r w:rsidR="0044370F"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  <w:t xml:space="preserve"> otwierać przed dniem 11.10.2019 </w:t>
      </w:r>
      <w:r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  <w:t>r.</w:t>
      </w:r>
      <w:r w:rsidR="00322A6E" w:rsidRPr="00614607"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  <w:t xml:space="preserve"> godz. </w:t>
      </w:r>
      <w:r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  <w:t>10:30</w:t>
      </w:r>
      <w:r w:rsidR="00322A6E" w:rsidRPr="00614607"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  <w:t>”.</w:t>
      </w:r>
    </w:p>
    <w:p w14:paraId="1377BC46" w14:textId="77777777" w:rsidR="00322A6E" w:rsidRPr="00614607" w:rsidRDefault="00322A6E" w:rsidP="00322A6E">
      <w:pPr>
        <w:numPr>
          <w:ilvl w:val="6"/>
          <w:numId w:val="5"/>
        </w:numPr>
        <w:tabs>
          <w:tab w:val="num" w:pos="-5103"/>
        </w:tabs>
        <w:spacing w:before="120" w:after="0" w:line="240" w:lineRule="auto"/>
        <w:ind w:left="426" w:hanging="426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614607">
        <w:rPr>
          <w:rFonts w:ascii="Times New Roman" w:hAnsi="Times New Roman"/>
          <w:color w:val="auto"/>
          <w:sz w:val="24"/>
          <w:szCs w:val="24"/>
          <w:lang w:eastAsia="pl-PL"/>
        </w:rPr>
        <w:t>Wykonawca może, przed upływem terminu składania ofert, zmienić lub wycofać ofertę.</w:t>
      </w:r>
    </w:p>
    <w:p w14:paraId="737E769C" w14:textId="77777777" w:rsidR="00322A6E" w:rsidRPr="00F00C20" w:rsidRDefault="00322A6E" w:rsidP="00322A6E">
      <w:pPr>
        <w:spacing w:before="120" w:after="0" w:line="240" w:lineRule="auto"/>
        <w:ind w:left="426"/>
        <w:rPr>
          <w:rFonts w:ascii="Times New Roman" w:hAnsi="Times New Roman"/>
          <w:color w:val="FF0000"/>
          <w:sz w:val="24"/>
          <w:szCs w:val="24"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322A6E" w:rsidRPr="00614607" w14:paraId="7059285D" w14:textId="77777777" w:rsidTr="006B29AA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992CD1" w14:textId="77777777" w:rsidR="00322A6E" w:rsidRPr="00614607" w:rsidRDefault="00322A6E" w:rsidP="006B29AA">
            <w:pPr>
              <w:spacing w:before="120" w:after="120" w:line="240" w:lineRule="auto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61460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  <w:t>VIII. MIEJSCE, TERMIN  I  SPOSÓB  SKŁADANIA, I OTWARCIA OFERT</w:t>
            </w:r>
          </w:p>
        </w:tc>
      </w:tr>
    </w:tbl>
    <w:p w14:paraId="276E5AD8" w14:textId="5CC87F0D" w:rsidR="00322A6E" w:rsidRPr="00614607" w:rsidRDefault="00322A6E" w:rsidP="00322A6E">
      <w:pPr>
        <w:numPr>
          <w:ilvl w:val="0"/>
          <w:numId w:val="7"/>
        </w:numPr>
        <w:tabs>
          <w:tab w:val="left" w:pos="-5103"/>
        </w:tabs>
        <w:spacing w:before="120" w:after="0" w:line="240" w:lineRule="auto"/>
        <w:ind w:left="426" w:hanging="426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614607">
        <w:rPr>
          <w:rFonts w:ascii="Times New Roman" w:hAnsi="Times New Roman"/>
          <w:color w:val="auto"/>
          <w:sz w:val="24"/>
          <w:szCs w:val="24"/>
          <w:lang w:eastAsia="pl-PL"/>
        </w:rPr>
        <w:t>Ofertę należy złożyć w siedzibie Zamawiającego, ul. Potulicka 2, 70-952 Szczecin, parter, pok. 018 (kancelaria) w</w:t>
      </w:r>
      <w:r w:rsidR="00F45B3A">
        <w:rPr>
          <w:rFonts w:ascii="Times New Roman" w:hAnsi="Times New Roman"/>
          <w:color w:val="auto"/>
          <w:sz w:val="24"/>
          <w:szCs w:val="24"/>
          <w:lang w:eastAsia="pl-PL"/>
        </w:rPr>
        <w:t xml:space="preserve"> terminie do </w:t>
      </w:r>
      <w:r w:rsidR="0044370F">
        <w:rPr>
          <w:rFonts w:ascii="Times New Roman" w:hAnsi="Times New Roman"/>
          <w:color w:val="auto"/>
          <w:sz w:val="24"/>
          <w:szCs w:val="24"/>
          <w:lang w:eastAsia="pl-PL"/>
        </w:rPr>
        <w:t>11.10.2019</w:t>
      </w:r>
      <w:r w:rsidR="006A7FDF">
        <w:rPr>
          <w:rFonts w:ascii="Times New Roman" w:hAnsi="Times New Roman"/>
          <w:color w:val="auto"/>
          <w:sz w:val="24"/>
          <w:szCs w:val="24"/>
          <w:lang w:eastAsia="pl-PL"/>
        </w:rPr>
        <w:t xml:space="preserve">  </w:t>
      </w:r>
      <w:r w:rsidR="00D259D9">
        <w:rPr>
          <w:rFonts w:ascii="Times New Roman" w:hAnsi="Times New Roman"/>
          <w:color w:val="auto"/>
          <w:sz w:val="24"/>
          <w:szCs w:val="24"/>
          <w:lang w:eastAsia="pl-PL"/>
        </w:rPr>
        <w:t xml:space="preserve">r. </w:t>
      </w:r>
      <w:r w:rsidRPr="00614607">
        <w:rPr>
          <w:rFonts w:ascii="Times New Roman" w:hAnsi="Times New Roman"/>
          <w:color w:val="auto"/>
          <w:sz w:val="24"/>
          <w:szCs w:val="24"/>
          <w:lang w:eastAsia="pl-PL"/>
        </w:rPr>
        <w:t xml:space="preserve">godz. </w:t>
      </w:r>
      <w:r w:rsidR="00F45B3A">
        <w:rPr>
          <w:rFonts w:ascii="Times New Roman" w:hAnsi="Times New Roman"/>
          <w:color w:val="auto"/>
          <w:sz w:val="24"/>
          <w:szCs w:val="24"/>
          <w:lang w:eastAsia="pl-PL"/>
        </w:rPr>
        <w:t>10:00</w:t>
      </w:r>
      <w:r w:rsidRPr="00614607">
        <w:rPr>
          <w:rFonts w:ascii="Times New Roman" w:hAnsi="Times New Roman"/>
          <w:color w:val="auto"/>
          <w:sz w:val="24"/>
          <w:szCs w:val="24"/>
          <w:lang w:eastAsia="pl-PL"/>
        </w:rPr>
        <w:t xml:space="preserve"> .</w:t>
      </w:r>
    </w:p>
    <w:p w14:paraId="4F9FC90A" w14:textId="5051CDAF" w:rsidR="00322A6E" w:rsidRPr="00614607" w:rsidRDefault="00322A6E" w:rsidP="00322A6E">
      <w:pPr>
        <w:numPr>
          <w:ilvl w:val="0"/>
          <w:numId w:val="7"/>
        </w:numPr>
        <w:tabs>
          <w:tab w:val="left" w:pos="-5103"/>
        </w:tabs>
        <w:spacing w:before="120" w:after="0" w:line="240" w:lineRule="auto"/>
        <w:ind w:left="426" w:hanging="426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614607">
        <w:rPr>
          <w:rFonts w:ascii="Times New Roman" w:hAnsi="Times New Roman"/>
          <w:color w:val="auto"/>
          <w:sz w:val="24"/>
          <w:szCs w:val="24"/>
          <w:lang w:eastAsia="pl-PL"/>
        </w:rPr>
        <w:t>Zamawiający dokona jawneg</w:t>
      </w:r>
      <w:r w:rsidR="00F45B3A">
        <w:rPr>
          <w:rFonts w:ascii="Times New Roman" w:hAnsi="Times New Roman"/>
          <w:color w:val="auto"/>
          <w:sz w:val="24"/>
          <w:szCs w:val="24"/>
          <w:lang w:eastAsia="pl-PL"/>
        </w:rPr>
        <w:t xml:space="preserve">o otwarcia ofert w dniu </w:t>
      </w:r>
      <w:r w:rsidR="0044370F">
        <w:rPr>
          <w:rFonts w:ascii="Times New Roman" w:hAnsi="Times New Roman"/>
          <w:color w:val="auto"/>
          <w:sz w:val="24"/>
          <w:szCs w:val="24"/>
          <w:lang w:eastAsia="pl-PL"/>
        </w:rPr>
        <w:t>11.10.2019</w:t>
      </w:r>
      <w:r w:rsidR="00F45B3A">
        <w:rPr>
          <w:rFonts w:ascii="Times New Roman" w:hAnsi="Times New Roman"/>
          <w:color w:val="auto"/>
          <w:sz w:val="24"/>
          <w:szCs w:val="24"/>
          <w:lang w:eastAsia="pl-PL"/>
        </w:rPr>
        <w:t xml:space="preserve"> </w:t>
      </w:r>
      <w:r w:rsidRPr="00614607">
        <w:rPr>
          <w:rFonts w:ascii="Times New Roman" w:hAnsi="Times New Roman"/>
          <w:color w:val="auto"/>
          <w:sz w:val="24"/>
          <w:szCs w:val="24"/>
          <w:lang w:eastAsia="pl-PL"/>
        </w:rPr>
        <w:t xml:space="preserve">o godz. </w:t>
      </w:r>
      <w:r w:rsidR="00F45B3A">
        <w:rPr>
          <w:rFonts w:ascii="Times New Roman" w:hAnsi="Times New Roman"/>
          <w:color w:val="auto"/>
          <w:sz w:val="24"/>
          <w:szCs w:val="24"/>
          <w:lang w:eastAsia="pl-PL"/>
        </w:rPr>
        <w:t>10:30</w:t>
      </w:r>
      <w:r w:rsidRPr="00614607">
        <w:rPr>
          <w:rFonts w:ascii="Times New Roman" w:hAnsi="Times New Roman"/>
          <w:color w:val="auto"/>
          <w:sz w:val="24"/>
          <w:szCs w:val="24"/>
          <w:lang w:eastAsia="pl-PL"/>
        </w:rPr>
        <w:t xml:space="preserve"> w si</w:t>
      </w:r>
      <w:r w:rsidR="00F45B3A">
        <w:rPr>
          <w:rFonts w:ascii="Times New Roman" w:hAnsi="Times New Roman"/>
          <w:color w:val="auto"/>
          <w:sz w:val="24"/>
          <w:szCs w:val="24"/>
          <w:lang w:eastAsia="pl-PL"/>
        </w:rPr>
        <w:t>edzibie Zamawiającego, pok. 200</w:t>
      </w:r>
      <w:r w:rsidRPr="00614607">
        <w:rPr>
          <w:rFonts w:ascii="Times New Roman" w:hAnsi="Times New Roman"/>
          <w:color w:val="auto"/>
          <w:sz w:val="24"/>
          <w:szCs w:val="24"/>
          <w:lang w:eastAsia="pl-PL"/>
        </w:rPr>
        <w:t xml:space="preserve"> </w:t>
      </w:r>
    </w:p>
    <w:p w14:paraId="3FF063CB" w14:textId="77777777" w:rsidR="00322A6E" w:rsidRPr="00614607" w:rsidRDefault="00322A6E" w:rsidP="00322A6E">
      <w:pPr>
        <w:numPr>
          <w:ilvl w:val="0"/>
          <w:numId w:val="7"/>
        </w:numPr>
        <w:tabs>
          <w:tab w:val="left" w:pos="-5103"/>
        </w:tabs>
        <w:spacing w:before="120" w:after="0" w:line="240" w:lineRule="auto"/>
        <w:ind w:left="426" w:hanging="426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614607">
        <w:rPr>
          <w:rFonts w:ascii="Times New Roman" w:hAnsi="Times New Roman"/>
          <w:color w:val="auto"/>
          <w:sz w:val="24"/>
          <w:szCs w:val="24"/>
          <w:lang w:eastAsia="pl-PL"/>
        </w:rPr>
        <w:t xml:space="preserve">Bezpośrednio przed otwarciem ofert Zamawiający poda kwotę, jaką zamierza przeznaczyć na sfinansowanie zamówienia. </w:t>
      </w:r>
    </w:p>
    <w:p w14:paraId="04313073" w14:textId="77777777" w:rsidR="00322A6E" w:rsidRPr="00614607" w:rsidRDefault="00322A6E" w:rsidP="00322A6E">
      <w:pPr>
        <w:numPr>
          <w:ilvl w:val="0"/>
          <w:numId w:val="7"/>
        </w:numPr>
        <w:tabs>
          <w:tab w:val="left" w:pos="-5103"/>
        </w:tabs>
        <w:spacing w:before="120" w:after="0" w:line="240" w:lineRule="auto"/>
        <w:ind w:left="426" w:hanging="426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614607">
        <w:rPr>
          <w:rFonts w:ascii="Times New Roman" w:hAnsi="Times New Roman"/>
          <w:color w:val="auto"/>
          <w:sz w:val="24"/>
          <w:szCs w:val="20"/>
          <w:lang w:eastAsia="pl-PL"/>
        </w:rPr>
        <w:t>Podczas otwarcia ofert Zamawiający poda nazwy i adresy Wykonawców, a także informacje dotyczące ceny i innych kryteriów, jeżeli zostały określone.</w:t>
      </w:r>
    </w:p>
    <w:p w14:paraId="6E1C6D1D" w14:textId="77777777" w:rsidR="00322A6E" w:rsidRPr="00614607" w:rsidRDefault="00322A6E" w:rsidP="00322A6E">
      <w:pPr>
        <w:numPr>
          <w:ilvl w:val="0"/>
          <w:numId w:val="7"/>
        </w:numPr>
        <w:tabs>
          <w:tab w:val="left" w:pos="-5103"/>
        </w:tabs>
        <w:spacing w:before="120" w:after="0" w:line="240" w:lineRule="auto"/>
        <w:ind w:left="426" w:hanging="426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614607">
        <w:rPr>
          <w:rFonts w:ascii="Times New Roman" w:hAnsi="Times New Roman"/>
          <w:color w:val="auto"/>
          <w:sz w:val="24"/>
          <w:szCs w:val="20"/>
          <w:lang w:eastAsia="pl-PL"/>
        </w:rPr>
        <w:t xml:space="preserve">Zamawiający niezwłocznie zwróci ofertę, która została złożona po terminie. </w:t>
      </w:r>
    </w:p>
    <w:p w14:paraId="5392DA5C" w14:textId="77777777" w:rsidR="00322A6E" w:rsidRPr="00FC49F1" w:rsidRDefault="00322A6E" w:rsidP="00322A6E">
      <w:pPr>
        <w:numPr>
          <w:ilvl w:val="0"/>
          <w:numId w:val="7"/>
        </w:numPr>
        <w:tabs>
          <w:tab w:val="left" w:pos="-5103"/>
        </w:tabs>
        <w:spacing w:before="120" w:after="0" w:line="240" w:lineRule="auto"/>
        <w:ind w:left="426" w:hanging="426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FC49F1">
        <w:rPr>
          <w:rFonts w:ascii="Times New Roman" w:hAnsi="Times New Roman"/>
          <w:color w:val="auto"/>
          <w:sz w:val="24"/>
          <w:szCs w:val="24"/>
          <w:lang w:eastAsia="pl-PL"/>
        </w:rPr>
        <w:t>Oferty przesłane drogą elektroniczną (faks lub mail) zostaną odrzucone i nie będą rozpatrywane.</w:t>
      </w:r>
    </w:p>
    <w:p w14:paraId="43CFD9C2" w14:textId="77777777" w:rsidR="00322A6E" w:rsidRPr="00614607" w:rsidRDefault="00322A6E" w:rsidP="00322A6E">
      <w:pPr>
        <w:tabs>
          <w:tab w:val="left" w:pos="-5103"/>
        </w:tabs>
        <w:spacing w:before="120" w:after="0" w:line="240" w:lineRule="auto"/>
        <w:ind w:left="426"/>
        <w:rPr>
          <w:rFonts w:ascii="Times New Roman" w:hAnsi="Times New Roman"/>
          <w:color w:val="auto"/>
          <w:sz w:val="24"/>
          <w:szCs w:val="24"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322A6E" w:rsidRPr="00614607" w14:paraId="48F346EB" w14:textId="77777777" w:rsidTr="006B29AA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E1B541" w14:textId="77777777" w:rsidR="00322A6E" w:rsidRPr="00614607" w:rsidRDefault="00322A6E" w:rsidP="006B29AA">
            <w:pPr>
              <w:spacing w:before="120" w:after="120" w:line="240" w:lineRule="auto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61460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  <w:lastRenderedPageBreak/>
              <w:t>IX. OPIS  SPOSOBU  OBLICZENIA  CENY</w:t>
            </w:r>
          </w:p>
        </w:tc>
      </w:tr>
    </w:tbl>
    <w:p w14:paraId="37F48A13" w14:textId="77777777" w:rsidR="00322A6E" w:rsidRPr="00614607" w:rsidRDefault="00322A6E" w:rsidP="00322A6E">
      <w:pPr>
        <w:numPr>
          <w:ilvl w:val="3"/>
          <w:numId w:val="8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614607">
        <w:rPr>
          <w:rFonts w:ascii="Times New Roman" w:eastAsia="Arial Unicode MS" w:hAnsi="Times New Roman"/>
          <w:color w:val="auto"/>
          <w:sz w:val="24"/>
          <w:szCs w:val="24"/>
          <w:lang w:eastAsia="pl-PL"/>
        </w:rPr>
        <w:t>W „Formularzu oferty” należy przedstawić cenę netto i brutto za wykonanie zamówienia oraz kwotę i stawkę podatku VAT.</w:t>
      </w:r>
    </w:p>
    <w:p w14:paraId="3B61D98A" w14:textId="77777777" w:rsidR="00322A6E" w:rsidRPr="00614607" w:rsidRDefault="00322A6E" w:rsidP="00322A6E">
      <w:pPr>
        <w:numPr>
          <w:ilvl w:val="3"/>
          <w:numId w:val="8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614607">
        <w:rPr>
          <w:rFonts w:ascii="Times New Roman" w:eastAsia="Arial Unicode MS" w:hAnsi="Times New Roman"/>
          <w:color w:val="auto"/>
          <w:sz w:val="24"/>
          <w:szCs w:val="24"/>
          <w:lang w:eastAsia="pl-PL"/>
        </w:rPr>
        <w:t>Cenę należy wpisać w polskich złotych, z dokładnością do dwóch miejsc po przecinku.</w:t>
      </w:r>
    </w:p>
    <w:p w14:paraId="33E3466B" w14:textId="77777777" w:rsidR="00322A6E" w:rsidRPr="00614607" w:rsidRDefault="00322A6E" w:rsidP="00322A6E">
      <w:pPr>
        <w:numPr>
          <w:ilvl w:val="3"/>
          <w:numId w:val="8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614607">
        <w:rPr>
          <w:rFonts w:ascii="Times New Roman" w:eastAsia="Arial Unicode MS" w:hAnsi="Times New Roman"/>
          <w:color w:val="auto"/>
          <w:sz w:val="24"/>
          <w:szCs w:val="24"/>
          <w:lang w:eastAsia="pl-PL"/>
        </w:rPr>
        <w:t>Cena brutto musi zawierać wszystkie koszty związane z realizacją zamówienia.</w:t>
      </w:r>
    </w:p>
    <w:p w14:paraId="3111550F" w14:textId="77777777" w:rsidR="00322A6E" w:rsidRPr="00F00C20" w:rsidRDefault="00322A6E" w:rsidP="00322A6E">
      <w:pPr>
        <w:tabs>
          <w:tab w:val="left" w:pos="357"/>
        </w:tabs>
        <w:spacing w:before="120" w:after="0" w:line="240" w:lineRule="auto"/>
        <w:ind w:left="357"/>
        <w:rPr>
          <w:rFonts w:ascii="Times New Roman" w:hAnsi="Times New Roman"/>
          <w:color w:val="FF0000"/>
          <w:sz w:val="24"/>
          <w:szCs w:val="24"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322A6E" w:rsidRPr="00FC49F1" w14:paraId="66C1476E" w14:textId="77777777" w:rsidTr="006B29AA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F8E04B" w14:textId="77777777" w:rsidR="00322A6E" w:rsidRPr="00FC49F1" w:rsidRDefault="00322A6E" w:rsidP="006B29AA">
            <w:pPr>
              <w:spacing w:before="120" w:after="120" w:line="240" w:lineRule="auto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FC49F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  <w:t>X. KRYTERIA  OCENY  OFERT</w:t>
            </w:r>
          </w:p>
        </w:tc>
      </w:tr>
    </w:tbl>
    <w:p w14:paraId="1FDE2AEB" w14:textId="77777777" w:rsidR="00322A6E" w:rsidRPr="00FC49F1" w:rsidRDefault="00322A6E" w:rsidP="00322A6E">
      <w:pPr>
        <w:numPr>
          <w:ilvl w:val="5"/>
          <w:numId w:val="8"/>
        </w:numPr>
        <w:tabs>
          <w:tab w:val="num" w:pos="426"/>
        </w:tabs>
        <w:spacing w:before="120" w:after="0" w:line="240" w:lineRule="auto"/>
        <w:ind w:left="284" w:hanging="284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FC49F1">
        <w:rPr>
          <w:rFonts w:ascii="Times New Roman" w:hAnsi="Times New Roman"/>
          <w:color w:val="auto"/>
          <w:sz w:val="24"/>
          <w:szCs w:val="24"/>
          <w:lang w:eastAsia="pl-PL"/>
        </w:rPr>
        <w:t>Zamawiający będzie się kierował następującym(i) kryterium(ami) oceny ofert: cena oferty brutto: 60 %, termin wykonania zamówienia: 40%</w:t>
      </w:r>
    </w:p>
    <w:p w14:paraId="29214427" w14:textId="77777777" w:rsidR="00322A6E" w:rsidRPr="00FC49F1" w:rsidRDefault="00322A6E" w:rsidP="00322A6E">
      <w:pPr>
        <w:pStyle w:val="Bezodstpw"/>
        <w:ind w:left="720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FC49F1">
        <w:rPr>
          <w:rFonts w:ascii="Times New Roman" w:hAnsi="Times New Roman"/>
          <w:b/>
          <w:color w:val="auto"/>
          <w:sz w:val="24"/>
          <w:szCs w:val="24"/>
          <w:u w:val="single"/>
          <w:lang w:eastAsia="pl-PL"/>
        </w:rPr>
        <w:t>Kryterium „cena brutto oferty” (C):</w:t>
      </w:r>
    </w:p>
    <w:p w14:paraId="7C404A48" w14:textId="77777777" w:rsidR="00322A6E" w:rsidRPr="00FC49F1" w:rsidRDefault="00322A6E" w:rsidP="00322A6E">
      <w:pPr>
        <w:pStyle w:val="Bezodstpw"/>
        <w:ind w:left="720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FC49F1">
        <w:rPr>
          <w:rFonts w:ascii="Times New Roman" w:hAnsi="Times New Roman"/>
          <w:color w:val="auto"/>
          <w:sz w:val="24"/>
          <w:szCs w:val="24"/>
          <w:lang w:eastAsia="pl-PL"/>
        </w:rPr>
        <w:t>Punkty w tym kryterium liczone będą według następującego wzoru:</w:t>
      </w:r>
    </w:p>
    <w:p w14:paraId="496E9C40" w14:textId="77777777" w:rsidR="00322A6E" w:rsidRPr="00FC49F1" w:rsidRDefault="00322A6E" w:rsidP="00322A6E">
      <w:pPr>
        <w:pStyle w:val="Bezodstpw"/>
        <w:ind w:left="720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FC49F1">
        <w:rPr>
          <w:rFonts w:ascii="Times New Roman" w:hAnsi="Times New Roman"/>
          <w:color w:val="auto"/>
          <w:sz w:val="24"/>
          <w:szCs w:val="24"/>
          <w:lang w:eastAsia="pl-PL"/>
        </w:rPr>
        <w:t xml:space="preserve">C = (Cn / Co) x 60 pkt </w:t>
      </w:r>
    </w:p>
    <w:p w14:paraId="336D12E6" w14:textId="77777777" w:rsidR="00322A6E" w:rsidRPr="00FC49F1" w:rsidRDefault="00322A6E" w:rsidP="00322A6E">
      <w:pPr>
        <w:pStyle w:val="Bezodstpw"/>
        <w:ind w:left="720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FC49F1">
        <w:rPr>
          <w:rFonts w:ascii="Times New Roman" w:hAnsi="Times New Roman"/>
          <w:color w:val="auto"/>
          <w:sz w:val="24"/>
          <w:szCs w:val="24"/>
          <w:lang w:eastAsia="pl-PL"/>
        </w:rPr>
        <w:t>gdzie:</w:t>
      </w:r>
    </w:p>
    <w:p w14:paraId="7A7ADE9D" w14:textId="77777777" w:rsidR="00322A6E" w:rsidRPr="00FC49F1" w:rsidRDefault="00322A6E" w:rsidP="00322A6E">
      <w:pPr>
        <w:pStyle w:val="Bezodstpw"/>
        <w:ind w:left="720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FC49F1">
        <w:rPr>
          <w:rFonts w:ascii="Times New Roman" w:hAnsi="Times New Roman"/>
          <w:color w:val="auto"/>
          <w:sz w:val="24"/>
          <w:szCs w:val="24"/>
          <w:lang w:eastAsia="pl-PL"/>
        </w:rPr>
        <w:t>C - oznacza liczbę punktów przyznanych zgodnie z kryterium „cena brutto oferty”,</w:t>
      </w:r>
    </w:p>
    <w:p w14:paraId="56BB1DCD" w14:textId="77777777" w:rsidR="00322A6E" w:rsidRPr="00FC49F1" w:rsidRDefault="00322A6E" w:rsidP="00322A6E">
      <w:pPr>
        <w:pStyle w:val="Bezodstpw"/>
        <w:ind w:left="720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FC49F1">
        <w:rPr>
          <w:rFonts w:ascii="Times New Roman" w:hAnsi="Times New Roman"/>
          <w:color w:val="auto"/>
          <w:sz w:val="24"/>
          <w:szCs w:val="24"/>
          <w:lang w:eastAsia="pl-PL"/>
        </w:rPr>
        <w:t xml:space="preserve">Cn - oznacza najniższą cenę brutto zaoferowaną za wykonanie przedmiotu zamówienia, </w:t>
      </w:r>
    </w:p>
    <w:p w14:paraId="6373298C" w14:textId="77777777" w:rsidR="00322A6E" w:rsidRPr="00FC49F1" w:rsidRDefault="00322A6E" w:rsidP="00322A6E">
      <w:pPr>
        <w:pStyle w:val="Bezodstpw"/>
        <w:ind w:left="720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FC49F1">
        <w:rPr>
          <w:rFonts w:ascii="Times New Roman" w:hAnsi="Times New Roman"/>
          <w:color w:val="auto"/>
          <w:sz w:val="24"/>
          <w:szCs w:val="24"/>
          <w:lang w:eastAsia="pl-PL"/>
        </w:rPr>
        <w:t>Co - oznacza cenę brutto oferty badanej zaoferowaną za wykonanie przedmiotu zamówienia.</w:t>
      </w:r>
    </w:p>
    <w:p w14:paraId="540DC529" w14:textId="77777777" w:rsidR="00322A6E" w:rsidRPr="00FC49F1" w:rsidRDefault="00322A6E" w:rsidP="00322A6E">
      <w:pPr>
        <w:pStyle w:val="Bezodstpw"/>
        <w:ind w:left="720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FC49F1">
        <w:rPr>
          <w:rFonts w:ascii="Times New Roman" w:hAnsi="Times New Roman"/>
          <w:color w:val="auto"/>
          <w:sz w:val="24"/>
          <w:szCs w:val="24"/>
          <w:lang w:eastAsia="pl-PL"/>
        </w:rPr>
        <w:t>Wykonawca w powyższym kryterium może otrzymać maksymalnie 60 pkt.</w:t>
      </w:r>
    </w:p>
    <w:p w14:paraId="2F51A5EA" w14:textId="77777777" w:rsidR="00322A6E" w:rsidRPr="00FC49F1" w:rsidRDefault="00322A6E" w:rsidP="00322A6E">
      <w:pPr>
        <w:pStyle w:val="Bezodstpw"/>
        <w:ind w:left="720"/>
        <w:rPr>
          <w:rFonts w:ascii="Times New Roman" w:hAnsi="Times New Roman"/>
          <w:b/>
          <w:color w:val="auto"/>
          <w:sz w:val="24"/>
          <w:szCs w:val="24"/>
          <w:u w:val="single"/>
          <w:lang w:eastAsia="pl-PL"/>
        </w:rPr>
      </w:pPr>
    </w:p>
    <w:p w14:paraId="6A56CAB0" w14:textId="77777777" w:rsidR="00322A6E" w:rsidRPr="00FC49F1" w:rsidRDefault="00322A6E" w:rsidP="00322A6E">
      <w:pPr>
        <w:pStyle w:val="Bezodstpw"/>
        <w:ind w:left="720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FC49F1">
        <w:rPr>
          <w:rFonts w:ascii="Times New Roman" w:hAnsi="Times New Roman"/>
          <w:b/>
          <w:color w:val="auto"/>
          <w:sz w:val="24"/>
          <w:szCs w:val="24"/>
          <w:u w:val="single"/>
          <w:lang w:eastAsia="pl-PL"/>
        </w:rPr>
        <w:t>Kryterium „termin wykonania zamówienia” (W):</w:t>
      </w:r>
    </w:p>
    <w:p w14:paraId="1EAAA31F" w14:textId="77777777" w:rsidR="00322A6E" w:rsidRPr="00FC49F1" w:rsidRDefault="00322A6E" w:rsidP="00322A6E">
      <w:pPr>
        <w:pStyle w:val="Bezodstpw"/>
        <w:ind w:left="720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FC49F1">
        <w:rPr>
          <w:rFonts w:ascii="Times New Roman" w:hAnsi="Times New Roman"/>
          <w:color w:val="auto"/>
          <w:sz w:val="24"/>
          <w:szCs w:val="24"/>
          <w:lang w:eastAsia="pl-PL"/>
        </w:rPr>
        <w:t>Punkty w tym kryterium liczone będą według następującego wzoru:</w:t>
      </w:r>
    </w:p>
    <w:p w14:paraId="1340A64B" w14:textId="77777777" w:rsidR="00322A6E" w:rsidRPr="00FC49F1" w:rsidRDefault="00322A6E" w:rsidP="00322A6E">
      <w:pPr>
        <w:pStyle w:val="Bezodstpw"/>
        <w:ind w:left="720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FC49F1">
        <w:rPr>
          <w:rFonts w:ascii="Times New Roman" w:hAnsi="Times New Roman"/>
          <w:color w:val="auto"/>
          <w:sz w:val="24"/>
          <w:szCs w:val="24"/>
          <w:lang w:eastAsia="pl-PL"/>
        </w:rPr>
        <w:t xml:space="preserve">W = (Wn / Wo) x 40 pkt </w:t>
      </w:r>
    </w:p>
    <w:p w14:paraId="32385068" w14:textId="77777777" w:rsidR="00322A6E" w:rsidRPr="00FC49F1" w:rsidRDefault="00322A6E" w:rsidP="00322A6E">
      <w:pPr>
        <w:pStyle w:val="Bezodstpw"/>
        <w:ind w:left="720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FC49F1">
        <w:rPr>
          <w:rFonts w:ascii="Times New Roman" w:hAnsi="Times New Roman"/>
          <w:color w:val="auto"/>
          <w:sz w:val="24"/>
          <w:szCs w:val="24"/>
          <w:lang w:eastAsia="pl-PL"/>
        </w:rPr>
        <w:t>gdzie:</w:t>
      </w:r>
    </w:p>
    <w:p w14:paraId="3571725C" w14:textId="77777777" w:rsidR="00322A6E" w:rsidRPr="00FC49F1" w:rsidRDefault="00322A6E" w:rsidP="00322A6E">
      <w:pPr>
        <w:pStyle w:val="Bezodstpw"/>
        <w:ind w:left="720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FC49F1">
        <w:rPr>
          <w:rFonts w:ascii="Times New Roman" w:hAnsi="Times New Roman"/>
          <w:color w:val="auto"/>
          <w:sz w:val="24"/>
          <w:szCs w:val="24"/>
          <w:lang w:eastAsia="pl-PL"/>
        </w:rPr>
        <w:t>W - oznacza liczbę punktów przyznanych zgodnie z kryterium „termin wykonania zamówienia”,</w:t>
      </w:r>
    </w:p>
    <w:p w14:paraId="5C3CFF53" w14:textId="77777777" w:rsidR="00322A6E" w:rsidRPr="00FC49F1" w:rsidRDefault="00322A6E" w:rsidP="00322A6E">
      <w:pPr>
        <w:pStyle w:val="Bezodstpw"/>
        <w:ind w:left="720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FC49F1">
        <w:rPr>
          <w:rFonts w:ascii="Times New Roman" w:hAnsi="Times New Roman"/>
          <w:color w:val="auto"/>
          <w:sz w:val="24"/>
          <w:szCs w:val="24"/>
          <w:lang w:eastAsia="pl-PL"/>
        </w:rPr>
        <w:t xml:space="preserve">Wn - oznacza najkrótszy termin wykonania przedmiotu zamówienia, </w:t>
      </w:r>
    </w:p>
    <w:p w14:paraId="2B1BED11" w14:textId="77777777" w:rsidR="00322A6E" w:rsidRPr="00FC49F1" w:rsidRDefault="00322A6E" w:rsidP="00322A6E">
      <w:pPr>
        <w:pStyle w:val="Bezodstpw"/>
        <w:ind w:left="720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FC49F1">
        <w:rPr>
          <w:rFonts w:ascii="Times New Roman" w:hAnsi="Times New Roman"/>
          <w:color w:val="auto"/>
          <w:sz w:val="24"/>
          <w:szCs w:val="24"/>
          <w:lang w:eastAsia="pl-PL"/>
        </w:rPr>
        <w:t>Wo - oznacza termin wykonania oferty badanej przedmiotu zamówienia.</w:t>
      </w:r>
    </w:p>
    <w:p w14:paraId="69627DD0" w14:textId="77777777" w:rsidR="00322A6E" w:rsidRPr="00FC49F1" w:rsidRDefault="00322A6E" w:rsidP="00322A6E">
      <w:pPr>
        <w:pStyle w:val="Bezodstpw"/>
        <w:ind w:left="720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FC49F1">
        <w:rPr>
          <w:rFonts w:ascii="Times New Roman" w:hAnsi="Times New Roman"/>
          <w:color w:val="auto"/>
          <w:sz w:val="24"/>
          <w:szCs w:val="24"/>
          <w:lang w:eastAsia="pl-PL"/>
        </w:rPr>
        <w:t>Wykonawca w powyższym kryterium może otrzymać maksymalnie 30 pkt.</w:t>
      </w:r>
    </w:p>
    <w:p w14:paraId="02819033" w14:textId="77777777" w:rsidR="00322A6E" w:rsidRPr="00FC49F1" w:rsidRDefault="00322A6E" w:rsidP="00322A6E">
      <w:pPr>
        <w:pStyle w:val="Bezodstpw"/>
        <w:ind w:left="720"/>
        <w:rPr>
          <w:rFonts w:ascii="Times New Roman" w:hAnsi="Times New Roman"/>
          <w:color w:val="auto"/>
          <w:sz w:val="24"/>
          <w:szCs w:val="24"/>
          <w:vertAlign w:val="subscript"/>
          <w:lang w:eastAsia="pl-PL"/>
        </w:rPr>
      </w:pPr>
    </w:p>
    <w:p w14:paraId="3F859CC4" w14:textId="2D1B3C5A" w:rsidR="00322A6E" w:rsidRPr="00FC49F1" w:rsidRDefault="00322A6E" w:rsidP="00322A6E">
      <w:pPr>
        <w:pStyle w:val="Bezodstpw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FC49F1">
        <w:rPr>
          <w:rFonts w:ascii="Times New Roman" w:hAnsi="Times New Roman"/>
          <w:color w:val="auto"/>
          <w:sz w:val="24"/>
          <w:szCs w:val="24"/>
          <w:u w:val="single"/>
          <w:lang w:eastAsia="pl-PL"/>
        </w:rPr>
        <w:t xml:space="preserve">W przypadku </w:t>
      </w:r>
      <w:r w:rsidR="00C42522">
        <w:rPr>
          <w:rFonts w:ascii="Times New Roman" w:hAnsi="Times New Roman"/>
          <w:color w:val="auto"/>
          <w:sz w:val="24"/>
          <w:szCs w:val="24"/>
          <w:u w:val="single"/>
          <w:lang w:eastAsia="pl-PL"/>
        </w:rPr>
        <w:t>wpisania</w:t>
      </w:r>
      <w:r w:rsidRPr="00FC49F1">
        <w:rPr>
          <w:rFonts w:ascii="Times New Roman" w:hAnsi="Times New Roman"/>
          <w:color w:val="auto"/>
          <w:sz w:val="24"/>
          <w:szCs w:val="24"/>
          <w:u w:val="single"/>
          <w:lang w:eastAsia="pl-PL"/>
        </w:rPr>
        <w:t xml:space="preserve"> terminu wykonania zamówienia w formularzu ofertowym krótszego niż 45 dni kalendarzowych</w:t>
      </w:r>
      <w:r w:rsidR="00C42522">
        <w:rPr>
          <w:rFonts w:ascii="Times New Roman" w:hAnsi="Times New Roman"/>
          <w:color w:val="auto"/>
          <w:sz w:val="24"/>
          <w:szCs w:val="24"/>
          <w:u w:val="single"/>
          <w:lang w:eastAsia="pl-PL"/>
        </w:rPr>
        <w:t xml:space="preserve"> Zamawiający przyjmuje, że Wykonawca wykona zamówienie w terminie 45 dni kalendarzowych od dnia przejęcia frontu robót. W przypadku nie wpisania żadnego terminu</w:t>
      </w:r>
      <w:r w:rsidRPr="00FC49F1">
        <w:rPr>
          <w:rFonts w:ascii="Times New Roman" w:hAnsi="Times New Roman"/>
          <w:color w:val="auto"/>
          <w:sz w:val="24"/>
          <w:szCs w:val="24"/>
          <w:u w:val="single"/>
          <w:lang w:eastAsia="pl-PL"/>
        </w:rPr>
        <w:t xml:space="preserve"> lub</w:t>
      </w:r>
      <w:r w:rsidR="00C42522">
        <w:rPr>
          <w:rFonts w:ascii="Times New Roman" w:hAnsi="Times New Roman"/>
          <w:color w:val="auto"/>
          <w:sz w:val="24"/>
          <w:szCs w:val="24"/>
          <w:u w:val="single"/>
          <w:lang w:eastAsia="pl-PL"/>
        </w:rPr>
        <w:t xml:space="preserve"> wpisanie terminu</w:t>
      </w:r>
      <w:r w:rsidRPr="00FC49F1">
        <w:rPr>
          <w:rFonts w:ascii="Times New Roman" w:hAnsi="Times New Roman"/>
          <w:color w:val="auto"/>
          <w:sz w:val="24"/>
          <w:szCs w:val="24"/>
          <w:u w:val="single"/>
          <w:lang w:eastAsia="pl-PL"/>
        </w:rPr>
        <w:t xml:space="preserve"> dłuższego niż 60 dni kalendarzowych Zamawiający uzna, że Wykonawca deklaruje</w:t>
      </w:r>
      <w:r w:rsidR="00C42522">
        <w:rPr>
          <w:rFonts w:ascii="Times New Roman" w:hAnsi="Times New Roman"/>
          <w:color w:val="auto"/>
          <w:sz w:val="24"/>
          <w:szCs w:val="24"/>
          <w:u w:val="single"/>
          <w:lang w:eastAsia="pl-PL"/>
        </w:rPr>
        <w:t xml:space="preserve"> wykonanie zamówienia w</w:t>
      </w:r>
      <w:r w:rsidRPr="00FC49F1">
        <w:rPr>
          <w:rFonts w:ascii="Times New Roman" w:hAnsi="Times New Roman"/>
          <w:color w:val="auto"/>
          <w:sz w:val="24"/>
          <w:szCs w:val="24"/>
          <w:u w:val="single"/>
          <w:lang w:eastAsia="pl-PL"/>
        </w:rPr>
        <w:t xml:space="preserve"> maksymalnym wymiarze wymaganym w SIWZ (tj. 60 dni). </w:t>
      </w:r>
    </w:p>
    <w:p w14:paraId="03DBD371" w14:textId="77777777" w:rsidR="00322A6E" w:rsidRPr="00FC49F1" w:rsidRDefault="00322A6E" w:rsidP="00322A6E">
      <w:pPr>
        <w:tabs>
          <w:tab w:val="left" w:pos="540"/>
        </w:tabs>
        <w:spacing w:before="120" w:after="0" w:line="240" w:lineRule="auto"/>
        <w:ind w:left="426"/>
        <w:rPr>
          <w:rFonts w:ascii="Times New Roman" w:hAnsi="Times New Roman"/>
          <w:color w:val="auto"/>
          <w:sz w:val="24"/>
          <w:szCs w:val="24"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322A6E" w:rsidRPr="00FC49F1" w14:paraId="1898C581" w14:textId="77777777" w:rsidTr="006B29AA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4B3E11" w14:textId="77777777" w:rsidR="00322A6E" w:rsidRPr="00FC49F1" w:rsidRDefault="00322A6E" w:rsidP="006B29AA">
            <w:pPr>
              <w:spacing w:before="120" w:after="120" w:line="240" w:lineRule="auto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FC49F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  <w:t>XI</w:t>
            </w:r>
            <w:r w:rsidRPr="00FC49F1">
              <w:rPr>
                <w:rFonts w:ascii="Times New Roman" w:hAnsi="Times New Roman"/>
                <w:b/>
                <w:color w:val="auto"/>
                <w:sz w:val="24"/>
                <w:szCs w:val="24"/>
                <w:lang w:eastAsia="pl-PL"/>
              </w:rPr>
              <w:t xml:space="preserve">. WYBÓR  NAJKORZYSTNIEJSZEJ  OFERTY  </w:t>
            </w:r>
          </w:p>
        </w:tc>
      </w:tr>
    </w:tbl>
    <w:p w14:paraId="37DDA999" w14:textId="77777777" w:rsidR="00322A6E" w:rsidRPr="00FC49F1" w:rsidRDefault="00322A6E" w:rsidP="00322A6E">
      <w:pPr>
        <w:numPr>
          <w:ilvl w:val="0"/>
          <w:numId w:val="13"/>
        </w:numPr>
        <w:spacing w:before="120" w:after="0" w:line="240" w:lineRule="auto"/>
        <w:ind w:left="357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FC49F1">
        <w:rPr>
          <w:rFonts w:ascii="Times New Roman" w:hAnsi="Times New Roman"/>
          <w:color w:val="auto"/>
          <w:sz w:val="24"/>
          <w:szCs w:val="20"/>
          <w:lang w:eastAsia="pl-PL"/>
        </w:rPr>
        <w:t xml:space="preserve">W toku badania i oceny ofert Zamawiający może żądać od Wykonawców wyjaśnień i uzupełnień złożonych ofert. </w:t>
      </w:r>
    </w:p>
    <w:p w14:paraId="4DC03437" w14:textId="77777777" w:rsidR="00322A6E" w:rsidRPr="00FC49F1" w:rsidRDefault="00322A6E" w:rsidP="00322A6E">
      <w:pPr>
        <w:numPr>
          <w:ilvl w:val="0"/>
          <w:numId w:val="13"/>
        </w:numPr>
        <w:spacing w:before="120" w:after="0" w:line="240" w:lineRule="auto"/>
        <w:ind w:left="357" w:hanging="357"/>
        <w:jc w:val="left"/>
        <w:rPr>
          <w:rFonts w:ascii="Times New Roman" w:hAnsi="Times New Roman"/>
          <w:bCs/>
          <w:color w:val="auto"/>
          <w:sz w:val="24"/>
          <w:szCs w:val="24"/>
          <w:lang w:eastAsia="pl-PL"/>
        </w:rPr>
      </w:pPr>
      <w:r w:rsidRPr="00FC49F1">
        <w:rPr>
          <w:rFonts w:ascii="Times New Roman" w:hAnsi="Times New Roman"/>
          <w:bCs/>
          <w:color w:val="auto"/>
          <w:sz w:val="24"/>
          <w:szCs w:val="24"/>
          <w:lang w:eastAsia="pl-PL"/>
        </w:rPr>
        <w:t xml:space="preserve">Dopuszcza się prowadzenie negocjacji w sprawie ceny oferty z Wykonawcą, który złożył najkorzystniejszą ofertę, szczególnie w przypadku, gdy przekracza ona wartość, jaką Zamawiający zamierzał przeznaczyć na sfinansowanie zamówienia. </w:t>
      </w:r>
    </w:p>
    <w:p w14:paraId="619FEF74" w14:textId="77777777" w:rsidR="00322A6E" w:rsidRPr="00FC49F1" w:rsidRDefault="00322A6E" w:rsidP="00322A6E">
      <w:pPr>
        <w:numPr>
          <w:ilvl w:val="0"/>
          <w:numId w:val="13"/>
        </w:numPr>
        <w:spacing w:before="120" w:after="0" w:line="240" w:lineRule="auto"/>
        <w:ind w:hanging="357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FC49F1">
        <w:rPr>
          <w:rFonts w:ascii="Times New Roman" w:hAnsi="Times New Roman"/>
          <w:color w:val="auto"/>
          <w:sz w:val="24"/>
          <w:szCs w:val="20"/>
          <w:lang w:eastAsia="pl-PL"/>
        </w:rPr>
        <w:t>Zamawiający poprawi w ofercie:</w:t>
      </w:r>
    </w:p>
    <w:p w14:paraId="4FB22E4D" w14:textId="77777777" w:rsidR="00322A6E" w:rsidRPr="00FC49F1" w:rsidRDefault="00322A6E" w:rsidP="00322A6E">
      <w:pPr>
        <w:numPr>
          <w:ilvl w:val="0"/>
          <w:numId w:val="19"/>
        </w:numPr>
        <w:tabs>
          <w:tab w:val="left" w:pos="408"/>
        </w:tabs>
        <w:spacing w:before="120" w:after="0" w:line="240" w:lineRule="auto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FC49F1">
        <w:rPr>
          <w:rFonts w:ascii="Times New Roman" w:hAnsi="Times New Roman"/>
          <w:color w:val="auto"/>
          <w:sz w:val="24"/>
          <w:szCs w:val="20"/>
          <w:lang w:eastAsia="pl-PL"/>
        </w:rPr>
        <w:lastRenderedPageBreak/>
        <w:t>oczywiste omyłki pisarskie;</w:t>
      </w:r>
    </w:p>
    <w:p w14:paraId="01A70ECD" w14:textId="77777777" w:rsidR="00322A6E" w:rsidRPr="00FC49F1" w:rsidRDefault="00322A6E" w:rsidP="00322A6E">
      <w:pPr>
        <w:numPr>
          <w:ilvl w:val="0"/>
          <w:numId w:val="19"/>
        </w:numPr>
        <w:tabs>
          <w:tab w:val="left" w:pos="408"/>
        </w:tabs>
        <w:spacing w:before="120" w:after="0" w:line="240" w:lineRule="auto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FC49F1">
        <w:rPr>
          <w:rFonts w:ascii="Times New Roman" w:hAnsi="Times New Roman"/>
          <w:color w:val="auto"/>
          <w:sz w:val="24"/>
          <w:szCs w:val="20"/>
          <w:lang w:eastAsia="pl-PL"/>
        </w:rPr>
        <w:t>oczywiste omyłki rachunkowe, z uwzględnieniem konsekwencji rachunkowych dokonanych poprawek;</w:t>
      </w:r>
    </w:p>
    <w:p w14:paraId="00EF8540" w14:textId="77777777" w:rsidR="00322A6E" w:rsidRPr="00FC49F1" w:rsidRDefault="00322A6E" w:rsidP="00322A6E">
      <w:pPr>
        <w:numPr>
          <w:ilvl w:val="0"/>
          <w:numId w:val="19"/>
        </w:numPr>
        <w:tabs>
          <w:tab w:val="left" w:pos="408"/>
        </w:tabs>
        <w:spacing w:before="120" w:after="0" w:line="240" w:lineRule="auto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FC49F1">
        <w:rPr>
          <w:rFonts w:ascii="Times New Roman" w:hAnsi="Times New Roman"/>
          <w:color w:val="auto"/>
          <w:sz w:val="24"/>
          <w:szCs w:val="20"/>
          <w:lang w:eastAsia="pl-PL"/>
        </w:rPr>
        <w:t>inne omyłki polegające na niezgodności oferty z istotnymi warunkami zamówienia, niepowodujące istotnych zmian w treści oferty.</w:t>
      </w:r>
    </w:p>
    <w:p w14:paraId="7FD79342" w14:textId="77777777" w:rsidR="00322A6E" w:rsidRPr="00FC49F1" w:rsidRDefault="00322A6E" w:rsidP="00322A6E">
      <w:pPr>
        <w:numPr>
          <w:ilvl w:val="0"/>
          <w:numId w:val="13"/>
        </w:numPr>
        <w:spacing w:before="120" w:after="0" w:line="240" w:lineRule="auto"/>
        <w:ind w:hanging="357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FC49F1">
        <w:rPr>
          <w:rFonts w:ascii="Times New Roman" w:hAnsi="Times New Roman"/>
          <w:color w:val="auto"/>
          <w:sz w:val="24"/>
          <w:szCs w:val="20"/>
          <w:lang w:eastAsia="pl-PL"/>
        </w:rPr>
        <w:t>Zamawiający może odrzucić ofertę, jeżeli:</w:t>
      </w:r>
    </w:p>
    <w:p w14:paraId="0C393A5C" w14:textId="77777777" w:rsidR="00322A6E" w:rsidRPr="00FC49F1" w:rsidRDefault="00322A6E" w:rsidP="00322A6E">
      <w:pPr>
        <w:numPr>
          <w:ilvl w:val="0"/>
          <w:numId w:val="18"/>
        </w:numPr>
        <w:tabs>
          <w:tab w:val="left" w:pos="408"/>
        </w:tabs>
        <w:spacing w:before="120" w:after="0" w:line="240" w:lineRule="auto"/>
        <w:ind w:hanging="357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FC49F1">
        <w:rPr>
          <w:rFonts w:ascii="Times New Roman" w:hAnsi="Times New Roman"/>
          <w:color w:val="auto"/>
          <w:sz w:val="24"/>
          <w:szCs w:val="20"/>
          <w:lang w:eastAsia="pl-PL"/>
        </w:rPr>
        <w:t>jej treść nie odpowiada treści IWZ, z zastrzeżeniem ust. 3 pkt 3;</w:t>
      </w:r>
    </w:p>
    <w:p w14:paraId="0A808B74" w14:textId="77777777" w:rsidR="00322A6E" w:rsidRPr="00FC49F1" w:rsidRDefault="00322A6E" w:rsidP="00322A6E">
      <w:pPr>
        <w:numPr>
          <w:ilvl w:val="0"/>
          <w:numId w:val="18"/>
        </w:numPr>
        <w:tabs>
          <w:tab w:val="left" w:pos="408"/>
        </w:tabs>
        <w:spacing w:before="120" w:after="0" w:line="240" w:lineRule="auto"/>
        <w:ind w:hanging="357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FC49F1">
        <w:rPr>
          <w:rFonts w:ascii="Times New Roman" w:hAnsi="Times New Roman"/>
          <w:color w:val="auto"/>
          <w:sz w:val="24"/>
          <w:szCs w:val="20"/>
          <w:lang w:eastAsia="pl-PL"/>
        </w:rPr>
        <w:t>jej złożenie stanowi czyn nieuczciwej konkurencji w rozumieniu przepisów o zwalczaniu nieuczciwej konkurencji;</w:t>
      </w:r>
    </w:p>
    <w:p w14:paraId="0072A52E" w14:textId="77777777" w:rsidR="00322A6E" w:rsidRPr="00FC49F1" w:rsidRDefault="00322A6E" w:rsidP="00322A6E">
      <w:pPr>
        <w:numPr>
          <w:ilvl w:val="0"/>
          <w:numId w:val="18"/>
        </w:numPr>
        <w:tabs>
          <w:tab w:val="left" w:pos="408"/>
        </w:tabs>
        <w:spacing w:before="120" w:after="0" w:line="240" w:lineRule="auto"/>
        <w:ind w:hanging="357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FC49F1">
        <w:rPr>
          <w:rFonts w:ascii="Times New Roman" w:hAnsi="Times New Roman"/>
          <w:color w:val="auto"/>
          <w:sz w:val="24"/>
          <w:szCs w:val="20"/>
          <w:lang w:eastAsia="pl-PL"/>
        </w:rPr>
        <w:t>została złożona przez Wykonawcę niezaproszonego do składania ofert;</w:t>
      </w:r>
    </w:p>
    <w:p w14:paraId="4937867D" w14:textId="77777777" w:rsidR="00322A6E" w:rsidRPr="00FC49F1" w:rsidRDefault="00322A6E" w:rsidP="00322A6E">
      <w:pPr>
        <w:numPr>
          <w:ilvl w:val="0"/>
          <w:numId w:val="18"/>
        </w:numPr>
        <w:tabs>
          <w:tab w:val="left" w:pos="408"/>
        </w:tabs>
        <w:spacing w:before="120" w:after="0" w:line="240" w:lineRule="auto"/>
        <w:ind w:hanging="357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FC49F1">
        <w:rPr>
          <w:rFonts w:ascii="Times New Roman" w:hAnsi="Times New Roman"/>
          <w:color w:val="auto"/>
          <w:sz w:val="24"/>
          <w:szCs w:val="20"/>
          <w:lang w:eastAsia="pl-PL"/>
        </w:rPr>
        <w:t xml:space="preserve">została złożona przez Wykonawcę, który w okresie ostatnich 24 m-cy przed dniem składania ofert realizował zamówienie dla Zamawiającego w sposób nienależyty, w szczególności </w:t>
      </w:r>
      <w:r w:rsidRPr="00FC49F1">
        <w:rPr>
          <w:rFonts w:ascii="Times New Roman" w:hAnsi="Times New Roman"/>
          <w:bCs/>
          <w:color w:val="auto"/>
          <w:sz w:val="24"/>
          <w:szCs w:val="24"/>
          <w:lang w:eastAsia="pl-PL"/>
        </w:rPr>
        <w:t xml:space="preserve">nie wykonał zamówienia w terminie umownym z przyczyn leżących po jego stronie; dostarczył towary o niewłaściwej jakości; nie wywiązał się w terminie z warunków gwarancji lub rękojmi; wykonane zamówienie obarczone było wadą powodującą konieczność poniesienia przez Zamawiającego dodatkowych nakładów finansowych, </w:t>
      </w:r>
      <w:r w:rsidRPr="00FC49F1">
        <w:rPr>
          <w:rFonts w:ascii="Times New Roman" w:hAnsi="Times New Roman"/>
          <w:color w:val="auto"/>
          <w:sz w:val="24"/>
          <w:szCs w:val="20"/>
          <w:lang w:eastAsia="pl-PL"/>
        </w:rPr>
        <w:t>lub zamawiający rozwiązał zawartą umowę z winy Wykonawcy.</w:t>
      </w:r>
    </w:p>
    <w:p w14:paraId="722F4CC3" w14:textId="77777777" w:rsidR="00322A6E" w:rsidRPr="00FC49F1" w:rsidRDefault="00322A6E" w:rsidP="00322A6E">
      <w:pPr>
        <w:numPr>
          <w:ilvl w:val="0"/>
          <w:numId w:val="18"/>
        </w:numPr>
        <w:tabs>
          <w:tab w:val="left" w:pos="408"/>
        </w:tabs>
        <w:spacing w:before="120" w:after="0" w:line="240" w:lineRule="auto"/>
        <w:ind w:hanging="357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FC49F1">
        <w:rPr>
          <w:rFonts w:ascii="Times New Roman" w:hAnsi="Times New Roman"/>
          <w:color w:val="auto"/>
          <w:sz w:val="24"/>
          <w:szCs w:val="20"/>
          <w:lang w:eastAsia="pl-PL"/>
        </w:rPr>
        <w:t>Wykonawca nie złoży wyjaśnień lub dokumentów w wyznaczonym terminie;</w:t>
      </w:r>
    </w:p>
    <w:p w14:paraId="1BA0DAF7" w14:textId="77777777" w:rsidR="00322A6E" w:rsidRPr="00FC49F1" w:rsidRDefault="00322A6E" w:rsidP="00322A6E">
      <w:pPr>
        <w:numPr>
          <w:ilvl w:val="0"/>
          <w:numId w:val="18"/>
        </w:numPr>
        <w:tabs>
          <w:tab w:val="left" w:pos="408"/>
        </w:tabs>
        <w:spacing w:before="120" w:after="0" w:line="240" w:lineRule="auto"/>
        <w:ind w:hanging="357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FC49F1">
        <w:rPr>
          <w:rFonts w:ascii="Times New Roman" w:hAnsi="Times New Roman"/>
          <w:color w:val="auto"/>
          <w:sz w:val="24"/>
          <w:szCs w:val="20"/>
          <w:lang w:eastAsia="pl-PL"/>
        </w:rPr>
        <w:t>Wykonawca nie wniesie lub nie przedłuży ważności wadium w wymaganym terminie.</w:t>
      </w:r>
    </w:p>
    <w:p w14:paraId="04FCEE9B" w14:textId="77777777" w:rsidR="00322A6E" w:rsidRPr="00FC49F1" w:rsidRDefault="00322A6E" w:rsidP="00322A6E">
      <w:pPr>
        <w:numPr>
          <w:ilvl w:val="0"/>
          <w:numId w:val="13"/>
        </w:numPr>
        <w:spacing w:before="120" w:after="0" w:line="240" w:lineRule="auto"/>
        <w:ind w:hanging="502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FC49F1">
        <w:rPr>
          <w:rFonts w:ascii="Times New Roman" w:hAnsi="Times New Roman"/>
          <w:color w:val="auto"/>
          <w:sz w:val="24"/>
          <w:szCs w:val="20"/>
          <w:lang w:eastAsia="pl-PL"/>
        </w:rPr>
        <w:t xml:space="preserve">Zamawiający może unieważnić zamówienie, jeżeli: </w:t>
      </w:r>
    </w:p>
    <w:p w14:paraId="765A5E9C" w14:textId="77777777" w:rsidR="00322A6E" w:rsidRPr="00FC49F1" w:rsidRDefault="00322A6E" w:rsidP="00322A6E">
      <w:pPr>
        <w:numPr>
          <w:ilvl w:val="1"/>
          <w:numId w:val="22"/>
        </w:numPr>
        <w:tabs>
          <w:tab w:val="left" w:pos="357"/>
        </w:tabs>
        <w:spacing w:before="120" w:after="0" w:line="240" w:lineRule="auto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FC49F1">
        <w:rPr>
          <w:rFonts w:ascii="Times New Roman" w:hAnsi="Times New Roman"/>
          <w:color w:val="auto"/>
          <w:sz w:val="24"/>
          <w:szCs w:val="24"/>
          <w:lang w:eastAsia="pl-PL"/>
        </w:rPr>
        <w:t>nie zostanie złożona żadna oferta niepodlegająca odrzuceniu;</w:t>
      </w:r>
    </w:p>
    <w:p w14:paraId="03EC909E" w14:textId="77777777" w:rsidR="00322A6E" w:rsidRPr="00FC49F1" w:rsidRDefault="00322A6E" w:rsidP="00322A6E">
      <w:pPr>
        <w:numPr>
          <w:ilvl w:val="1"/>
          <w:numId w:val="22"/>
        </w:numPr>
        <w:tabs>
          <w:tab w:val="left" w:pos="357"/>
        </w:tabs>
        <w:spacing w:before="120" w:after="0" w:line="240" w:lineRule="auto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FC49F1">
        <w:rPr>
          <w:rFonts w:ascii="Times New Roman" w:hAnsi="Times New Roman"/>
          <w:color w:val="auto"/>
          <w:sz w:val="24"/>
          <w:szCs w:val="20"/>
          <w:lang w:eastAsia="pl-PL"/>
        </w:rPr>
        <w:t>cena najkorzystniejszej oferty lub oferta z najniższą ceną przewyższać będzie kwotę, którą Zamawiający zamierza przeznaczyć na sfinansowanie zamówienia;</w:t>
      </w:r>
    </w:p>
    <w:p w14:paraId="2574C050" w14:textId="77777777" w:rsidR="00322A6E" w:rsidRPr="00FC49F1" w:rsidRDefault="00322A6E" w:rsidP="00322A6E">
      <w:pPr>
        <w:numPr>
          <w:ilvl w:val="1"/>
          <w:numId w:val="22"/>
        </w:numPr>
        <w:tabs>
          <w:tab w:val="left" w:pos="357"/>
        </w:tabs>
        <w:spacing w:before="120" w:after="0" w:line="240" w:lineRule="auto"/>
        <w:jc w:val="left"/>
        <w:rPr>
          <w:rFonts w:ascii="Times New Roman" w:hAnsi="Times New Roman"/>
          <w:strike/>
          <w:color w:val="auto"/>
          <w:sz w:val="24"/>
          <w:szCs w:val="24"/>
          <w:lang w:eastAsia="pl-PL"/>
        </w:rPr>
      </w:pPr>
      <w:r w:rsidRPr="00FC49F1">
        <w:rPr>
          <w:rFonts w:ascii="Times New Roman" w:hAnsi="Times New Roman"/>
          <w:color w:val="auto"/>
          <w:sz w:val="24"/>
          <w:szCs w:val="20"/>
          <w:lang w:eastAsia="pl-PL"/>
        </w:rPr>
        <w:t>wystąpi zmiana okoliczności powodująca, że prowadzenie postępowania lub wykonanie zamówienia nie będzie leżeć w interesie Zamawiającego;</w:t>
      </w:r>
    </w:p>
    <w:p w14:paraId="0B027869" w14:textId="77777777" w:rsidR="00322A6E" w:rsidRPr="00FC49F1" w:rsidRDefault="00322A6E" w:rsidP="00322A6E">
      <w:pPr>
        <w:numPr>
          <w:ilvl w:val="1"/>
          <w:numId w:val="22"/>
        </w:numPr>
        <w:tabs>
          <w:tab w:val="left" w:pos="357"/>
        </w:tabs>
        <w:spacing w:before="120" w:after="0" w:line="240" w:lineRule="auto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FC49F1">
        <w:rPr>
          <w:rFonts w:ascii="Times New Roman" w:hAnsi="Times New Roman"/>
          <w:color w:val="auto"/>
          <w:sz w:val="24"/>
          <w:szCs w:val="20"/>
          <w:lang w:eastAsia="pl-PL"/>
        </w:rPr>
        <w:t>zamówienie obarczone będzie wadą uniemożliwiającą zawarcie ważnej umowy;</w:t>
      </w:r>
    </w:p>
    <w:p w14:paraId="78D20239" w14:textId="77777777" w:rsidR="00322A6E" w:rsidRPr="00FC49F1" w:rsidRDefault="00322A6E" w:rsidP="00322A6E">
      <w:pPr>
        <w:numPr>
          <w:ilvl w:val="1"/>
          <w:numId w:val="22"/>
        </w:numPr>
        <w:tabs>
          <w:tab w:val="left" w:pos="357"/>
        </w:tabs>
        <w:spacing w:before="120" w:after="0" w:line="240" w:lineRule="auto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FC49F1">
        <w:rPr>
          <w:rFonts w:ascii="Times New Roman" w:hAnsi="Times New Roman"/>
          <w:color w:val="auto"/>
          <w:sz w:val="24"/>
          <w:szCs w:val="20"/>
          <w:lang w:eastAsia="pl-PL"/>
        </w:rPr>
        <w:t>w wyniku złożenia ofert dodatkowych zostaną złożone oferty o takiej samej cenie.</w:t>
      </w:r>
    </w:p>
    <w:p w14:paraId="2BAC39BF" w14:textId="77777777" w:rsidR="00322A6E" w:rsidRPr="00FC49F1" w:rsidRDefault="00322A6E" w:rsidP="00322A6E">
      <w:pPr>
        <w:numPr>
          <w:ilvl w:val="0"/>
          <w:numId w:val="13"/>
        </w:numPr>
        <w:spacing w:before="120" w:after="0" w:line="240" w:lineRule="auto"/>
        <w:ind w:hanging="502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FC49F1">
        <w:rPr>
          <w:rFonts w:ascii="Times New Roman" w:hAnsi="Times New Roman"/>
          <w:color w:val="auto"/>
          <w:sz w:val="24"/>
          <w:szCs w:val="20"/>
          <w:lang w:eastAsia="pl-PL"/>
        </w:rPr>
        <w:t>Zamawiający wybierze ofertę najkorzystniejszą na podstawie kryteriów oceny ofert określonych w IWZ.</w:t>
      </w:r>
    </w:p>
    <w:p w14:paraId="093023BD" w14:textId="77777777" w:rsidR="00322A6E" w:rsidRPr="00FC49F1" w:rsidRDefault="00322A6E" w:rsidP="00322A6E">
      <w:pPr>
        <w:numPr>
          <w:ilvl w:val="0"/>
          <w:numId w:val="13"/>
        </w:numPr>
        <w:spacing w:before="120" w:after="0" w:line="240" w:lineRule="auto"/>
        <w:ind w:hanging="502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FC49F1">
        <w:rPr>
          <w:rFonts w:ascii="Times New Roman" w:hAnsi="Times New Roman"/>
          <w:color w:val="auto"/>
          <w:sz w:val="24"/>
          <w:szCs w:val="20"/>
          <w:lang w:eastAsia="pl-PL"/>
        </w:rPr>
        <w:t>Jeżeli nie będzie można dokonać wyboru oferty najkorzystniejszej z uwagi na to, że dwie lub więcej ofert przedstawiać będzie taki sam bilans ceny i innych kryteriów oceny ofert, zamawiający spośród tych ofert wybierze ofertę z niższą ceną.</w:t>
      </w:r>
    </w:p>
    <w:p w14:paraId="16D7CADA" w14:textId="77777777" w:rsidR="00322A6E" w:rsidRPr="00FC49F1" w:rsidRDefault="00322A6E" w:rsidP="00322A6E">
      <w:pPr>
        <w:numPr>
          <w:ilvl w:val="0"/>
          <w:numId w:val="13"/>
        </w:numPr>
        <w:spacing w:before="120" w:after="0" w:line="240" w:lineRule="auto"/>
        <w:ind w:hanging="502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FC49F1">
        <w:rPr>
          <w:rFonts w:ascii="Times New Roman" w:hAnsi="Times New Roman"/>
          <w:color w:val="auto"/>
          <w:sz w:val="24"/>
          <w:szCs w:val="20"/>
          <w:lang w:eastAsia="pl-PL"/>
        </w:rPr>
        <w:t>Jeżeli w postępowaniu o udzielenie zamówienia, w którym jedynym kryterium oceny ofert jest cena, nie można będzie dokonać wyboru oferty najkorzystniejszej ze względu na to, że zostały złożone oferty o takiej samej cenie, zamawiający wezwie wykonawców, którzy złożyli te oferty, do złożenia w terminie określonym przez zamawiającego ofert dodatkowych.</w:t>
      </w:r>
    </w:p>
    <w:p w14:paraId="6F8DC1B8" w14:textId="77777777" w:rsidR="00322A6E" w:rsidRPr="00FC49F1" w:rsidRDefault="00322A6E" w:rsidP="00322A6E">
      <w:pPr>
        <w:numPr>
          <w:ilvl w:val="0"/>
          <w:numId w:val="13"/>
        </w:numPr>
        <w:spacing w:before="120" w:after="0" w:line="240" w:lineRule="auto"/>
        <w:ind w:hanging="502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FC49F1">
        <w:rPr>
          <w:rFonts w:ascii="Times New Roman" w:hAnsi="Times New Roman"/>
          <w:color w:val="auto"/>
          <w:sz w:val="24"/>
          <w:szCs w:val="20"/>
          <w:lang w:eastAsia="pl-PL"/>
        </w:rPr>
        <w:t xml:space="preserve">Wykonawcy, składając oferty dodatkowe, nie będą mogły zaoferować cen wyższych niż zaoferowane w złożonych ofertach. </w:t>
      </w:r>
    </w:p>
    <w:p w14:paraId="2C4D9659" w14:textId="77777777" w:rsidR="00322A6E" w:rsidRPr="00FC49F1" w:rsidRDefault="00322A6E" w:rsidP="00322A6E">
      <w:pPr>
        <w:numPr>
          <w:ilvl w:val="0"/>
          <w:numId w:val="13"/>
        </w:numPr>
        <w:spacing w:before="120" w:after="0" w:line="240" w:lineRule="auto"/>
        <w:ind w:hanging="502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FC49F1">
        <w:rPr>
          <w:rFonts w:ascii="Times New Roman" w:hAnsi="Times New Roman"/>
          <w:color w:val="auto"/>
          <w:sz w:val="24"/>
          <w:szCs w:val="20"/>
          <w:lang w:eastAsia="pl-PL"/>
        </w:rPr>
        <w:t>Po wyborze najkorzystniejszej oferty zamawiający zawiadomi wszystkich wykonawców, którzy złożyli oferty, o wyborze najkorzystniejszej oferty oraz o ofertach odrzuconych lub o unieważnieniu zamówienia.</w:t>
      </w:r>
    </w:p>
    <w:p w14:paraId="378D9A64" w14:textId="77777777" w:rsidR="00322A6E" w:rsidRPr="00FC49F1" w:rsidRDefault="00322A6E" w:rsidP="00322A6E">
      <w:pPr>
        <w:numPr>
          <w:ilvl w:val="0"/>
          <w:numId w:val="13"/>
        </w:numPr>
        <w:spacing w:before="120" w:after="0" w:line="240" w:lineRule="auto"/>
        <w:ind w:hanging="502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FC49F1">
        <w:rPr>
          <w:rFonts w:ascii="Times New Roman" w:hAnsi="Times New Roman"/>
          <w:color w:val="auto"/>
          <w:sz w:val="24"/>
          <w:szCs w:val="20"/>
          <w:lang w:eastAsia="pl-PL"/>
        </w:rPr>
        <w:lastRenderedPageBreak/>
        <w:t xml:space="preserve">Jeżeli wykonawca, którego oferta została wybrana, uchyli się od zawarcia umowy, zamawiający wybierze ofertę najkorzystniejszą spośród pozostałych ofert, bez przeprowadzania ich ponownej badania i oceny.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322A6E" w:rsidRPr="00614607" w14:paraId="23DF964A" w14:textId="77777777" w:rsidTr="006B29AA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68C1CC" w14:textId="77777777" w:rsidR="00322A6E" w:rsidRPr="00614607" w:rsidRDefault="00322A6E" w:rsidP="006B29AA">
            <w:pPr>
              <w:spacing w:before="120" w:after="120" w:line="240" w:lineRule="auto"/>
              <w:ind w:left="284" w:hanging="284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61460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  <w:t>XII.  ZAWARCIE  UMOWY</w:t>
            </w:r>
          </w:p>
        </w:tc>
      </w:tr>
    </w:tbl>
    <w:p w14:paraId="53954CEE" w14:textId="77777777" w:rsidR="00322A6E" w:rsidRPr="00614607" w:rsidRDefault="00322A6E" w:rsidP="00322A6E">
      <w:pPr>
        <w:numPr>
          <w:ilvl w:val="0"/>
          <w:numId w:val="9"/>
        </w:numPr>
        <w:tabs>
          <w:tab w:val="clear" w:pos="360"/>
          <w:tab w:val="left" w:pos="357"/>
        </w:tabs>
        <w:spacing w:before="24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614607">
        <w:rPr>
          <w:rFonts w:ascii="Times New Roman" w:eastAsia="Arial Unicode MS" w:hAnsi="Times New Roman"/>
          <w:color w:val="auto"/>
          <w:sz w:val="24"/>
          <w:szCs w:val="24"/>
          <w:lang w:eastAsia="pl-PL"/>
        </w:rPr>
        <w:t>Zamawiający wymaga zawarcia umowy na warunkach określonych w projekcie załączonym do niniejszych IWZ.</w:t>
      </w:r>
    </w:p>
    <w:p w14:paraId="21B51B35" w14:textId="77777777" w:rsidR="00322A6E" w:rsidRPr="00614607" w:rsidRDefault="00322A6E" w:rsidP="00322A6E">
      <w:pPr>
        <w:numPr>
          <w:ilvl w:val="0"/>
          <w:numId w:val="9"/>
        </w:numPr>
        <w:tabs>
          <w:tab w:val="clear" w:pos="360"/>
          <w:tab w:val="left" w:pos="357"/>
        </w:tabs>
        <w:spacing w:before="240" w:after="0" w:line="240" w:lineRule="auto"/>
        <w:ind w:left="357" w:hanging="357"/>
        <w:jc w:val="left"/>
        <w:rPr>
          <w:rFonts w:ascii="Times New Roman" w:eastAsia="Arial Unicode MS" w:hAnsi="Times New Roman"/>
          <w:color w:val="auto"/>
          <w:sz w:val="24"/>
          <w:szCs w:val="24"/>
          <w:lang w:eastAsia="pl-PL"/>
        </w:rPr>
      </w:pPr>
      <w:r w:rsidRPr="00614607">
        <w:rPr>
          <w:rFonts w:ascii="Times New Roman" w:eastAsia="Arial Unicode MS" w:hAnsi="Times New Roman"/>
          <w:color w:val="auto"/>
          <w:sz w:val="24"/>
          <w:szCs w:val="24"/>
          <w:lang w:eastAsia="pl-PL"/>
        </w:rPr>
        <w:t>Rozliczenia między Zamawiającym i Wykonawcą będą prowadzone w polskich złotych.</w:t>
      </w:r>
    </w:p>
    <w:p w14:paraId="3BE18470" w14:textId="77777777" w:rsidR="00322A6E" w:rsidRPr="00614607" w:rsidRDefault="00322A6E" w:rsidP="00322A6E">
      <w:pPr>
        <w:numPr>
          <w:ilvl w:val="0"/>
          <w:numId w:val="9"/>
        </w:numPr>
        <w:tabs>
          <w:tab w:val="clear" w:pos="360"/>
          <w:tab w:val="left" w:pos="357"/>
        </w:tabs>
        <w:spacing w:before="240" w:after="0" w:line="240" w:lineRule="auto"/>
        <w:ind w:left="357" w:hanging="357"/>
        <w:jc w:val="left"/>
        <w:rPr>
          <w:rFonts w:ascii="Times New Roman" w:eastAsia="Arial Unicode MS" w:hAnsi="Times New Roman"/>
          <w:color w:val="auto"/>
          <w:sz w:val="24"/>
          <w:szCs w:val="24"/>
          <w:lang w:eastAsia="pl-PL"/>
        </w:rPr>
      </w:pPr>
      <w:r w:rsidRPr="00614607">
        <w:rPr>
          <w:rFonts w:ascii="Times New Roman" w:eastAsia="Arial Unicode MS" w:hAnsi="Times New Roman"/>
          <w:color w:val="auto"/>
          <w:sz w:val="24"/>
          <w:szCs w:val="24"/>
          <w:lang w:eastAsia="pl-PL"/>
        </w:rPr>
        <w:t>Do umowy stosowane będą przepisy ustawy z dnia 23 kwietnia 1964 r. Kodeks cywilny (Dz. U. z 2014 r., poz. 121, z późn. zm.).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322A6E" w:rsidRPr="00614607" w14:paraId="5B24B751" w14:textId="77777777" w:rsidTr="006B29AA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A2A1C4" w14:textId="77777777" w:rsidR="00322A6E" w:rsidRPr="00614607" w:rsidRDefault="00322A6E" w:rsidP="006B29AA">
            <w:pPr>
              <w:spacing w:before="120" w:after="120" w:line="240" w:lineRule="auto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  <w:lang w:eastAsia="pl-PL"/>
              </w:rPr>
            </w:pPr>
            <w:r w:rsidRPr="00614607">
              <w:rPr>
                <w:rFonts w:ascii="Times New Roman" w:hAnsi="Times New Roman"/>
                <w:b/>
                <w:color w:val="auto"/>
                <w:sz w:val="24"/>
                <w:szCs w:val="24"/>
                <w:lang w:eastAsia="pl-PL"/>
              </w:rPr>
              <w:t xml:space="preserve">XIII.  ZAŁĄCZNIKI </w:t>
            </w:r>
          </w:p>
        </w:tc>
      </w:tr>
    </w:tbl>
    <w:p w14:paraId="2A997379" w14:textId="77777777" w:rsidR="00322A6E" w:rsidRPr="00614607" w:rsidRDefault="00322A6E" w:rsidP="00322A6E">
      <w:pPr>
        <w:numPr>
          <w:ilvl w:val="0"/>
          <w:numId w:val="12"/>
        </w:numPr>
        <w:tabs>
          <w:tab w:val="left" w:pos="357"/>
        </w:tabs>
        <w:spacing w:before="24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614607">
        <w:rPr>
          <w:rFonts w:ascii="Times New Roman" w:hAnsi="Times New Roman"/>
          <w:color w:val="auto"/>
          <w:sz w:val="24"/>
          <w:szCs w:val="24"/>
          <w:lang w:eastAsia="pl-PL"/>
        </w:rPr>
        <w:t>Formularz oferty.</w:t>
      </w:r>
    </w:p>
    <w:p w14:paraId="5BEFA2A7" w14:textId="77777777" w:rsidR="00322A6E" w:rsidRPr="00614607" w:rsidRDefault="00322A6E" w:rsidP="00322A6E">
      <w:pPr>
        <w:numPr>
          <w:ilvl w:val="0"/>
          <w:numId w:val="12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614607">
        <w:rPr>
          <w:rFonts w:ascii="Times New Roman" w:hAnsi="Times New Roman"/>
          <w:color w:val="auto"/>
          <w:sz w:val="24"/>
          <w:szCs w:val="24"/>
          <w:lang w:eastAsia="pl-PL"/>
        </w:rPr>
        <w:t>Projekt umowy lub jej istotne postanowienia.</w:t>
      </w:r>
    </w:p>
    <w:p w14:paraId="133FB544" w14:textId="77777777" w:rsidR="00322A6E" w:rsidRPr="00614607" w:rsidRDefault="00322A6E" w:rsidP="00322A6E">
      <w:pPr>
        <w:numPr>
          <w:ilvl w:val="0"/>
          <w:numId w:val="12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614607">
        <w:rPr>
          <w:rFonts w:ascii="Times New Roman" w:hAnsi="Times New Roman"/>
          <w:color w:val="auto"/>
          <w:sz w:val="24"/>
          <w:szCs w:val="24"/>
          <w:lang w:eastAsia="pl-PL"/>
        </w:rPr>
        <w:t>Przedmiar robót.</w:t>
      </w:r>
    </w:p>
    <w:p w14:paraId="0E19A7F4" w14:textId="77777777" w:rsidR="00322A6E" w:rsidRPr="00614607" w:rsidRDefault="00322A6E" w:rsidP="00322A6E">
      <w:pPr>
        <w:spacing w:before="120" w:after="0" w:line="240" w:lineRule="auto"/>
        <w:jc w:val="left"/>
        <w:rPr>
          <w:rFonts w:ascii="Times New Roman" w:hAnsi="Times New Roman"/>
          <w:color w:val="auto"/>
          <w:lang w:eastAsia="pl-PL"/>
        </w:rPr>
      </w:pPr>
    </w:p>
    <w:p w14:paraId="094D029A" w14:textId="77777777" w:rsidR="00322A6E" w:rsidRPr="00614607" w:rsidRDefault="00322A6E" w:rsidP="00322A6E">
      <w:pPr>
        <w:spacing w:before="120" w:after="0" w:line="240" w:lineRule="auto"/>
        <w:ind w:left="3540"/>
        <w:jc w:val="center"/>
        <w:rPr>
          <w:rFonts w:ascii="Times New Roman" w:hAnsi="Times New Roman"/>
          <w:color w:val="auto"/>
          <w:lang w:eastAsia="pl-PL"/>
        </w:rPr>
      </w:pPr>
      <w:r w:rsidRPr="00614607">
        <w:rPr>
          <w:rFonts w:ascii="Times New Roman" w:hAnsi="Times New Roman"/>
          <w:color w:val="auto"/>
          <w:lang w:eastAsia="pl-PL"/>
        </w:rPr>
        <w:t>……………………………………………………..</w:t>
      </w:r>
    </w:p>
    <w:p w14:paraId="6A6981F1" w14:textId="77777777" w:rsidR="00322A6E" w:rsidRPr="00614607" w:rsidRDefault="00322A6E" w:rsidP="00322A6E">
      <w:pPr>
        <w:spacing w:before="120" w:after="0" w:line="240" w:lineRule="auto"/>
        <w:ind w:left="3540"/>
        <w:jc w:val="center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614607">
        <w:rPr>
          <w:rFonts w:ascii="Times New Roman" w:hAnsi="Times New Roman"/>
          <w:i/>
          <w:color w:val="auto"/>
          <w:sz w:val="20"/>
          <w:szCs w:val="20"/>
          <w:lang w:eastAsia="pl-PL"/>
        </w:rPr>
        <w:t>(podpis Przewodniczącego Zespołu)</w:t>
      </w:r>
    </w:p>
    <w:p w14:paraId="6CAAFD00" w14:textId="77777777" w:rsidR="00322A6E" w:rsidRPr="00614607" w:rsidRDefault="00322A6E" w:rsidP="00322A6E">
      <w:pPr>
        <w:spacing w:before="120" w:after="0" w:line="240" w:lineRule="auto"/>
        <w:ind w:left="3540"/>
        <w:jc w:val="center"/>
        <w:rPr>
          <w:rFonts w:ascii="Times New Roman" w:hAnsi="Times New Roman"/>
          <w:color w:val="auto"/>
          <w:lang w:eastAsia="pl-PL"/>
        </w:rPr>
      </w:pPr>
    </w:p>
    <w:p w14:paraId="76B8CBE7" w14:textId="77777777" w:rsidR="00322A6E" w:rsidRPr="00614607" w:rsidRDefault="00322A6E" w:rsidP="00322A6E">
      <w:pPr>
        <w:spacing w:before="120" w:after="0" w:line="240" w:lineRule="auto"/>
        <w:ind w:left="3540"/>
        <w:jc w:val="center"/>
        <w:rPr>
          <w:rFonts w:ascii="Times New Roman" w:hAnsi="Times New Roman"/>
          <w:color w:val="auto"/>
          <w:lang w:eastAsia="pl-PL"/>
        </w:rPr>
      </w:pPr>
      <w:r w:rsidRPr="00614607">
        <w:rPr>
          <w:rFonts w:ascii="Times New Roman" w:hAnsi="Times New Roman"/>
          <w:color w:val="auto"/>
          <w:lang w:eastAsia="pl-PL"/>
        </w:rPr>
        <w:t>……………………………………………………..</w:t>
      </w:r>
    </w:p>
    <w:p w14:paraId="2A735421" w14:textId="77777777" w:rsidR="00322A6E" w:rsidRPr="00614607" w:rsidRDefault="00322A6E" w:rsidP="00322A6E">
      <w:pPr>
        <w:spacing w:before="120" w:after="0" w:line="240" w:lineRule="auto"/>
        <w:ind w:left="3540"/>
        <w:jc w:val="center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614607">
        <w:rPr>
          <w:rFonts w:ascii="Times New Roman" w:hAnsi="Times New Roman"/>
          <w:i/>
          <w:color w:val="auto"/>
          <w:sz w:val="20"/>
          <w:szCs w:val="20"/>
          <w:lang w:eastAsia="pl-PL"/>
        </w:rPr>
        <w:t>(podpis sekretarza Zespołu)</w:t>
      </w:r>
    </w:p>
    <w:p w14:paraId="256F4F88" w14:textId="77777777" w:rsidR="00322A6E" w:rsidRPr="00614607" w:rsidRDefault="00322A6E" w:rsidP="00322A6E">
      <w:pPr>
        <w:spacing w:before="120" w:after="0" w:line="240" w:lineRule="auto"/>
        <w:ind w:left="3540"/>
        <w:jc w:val="center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</w:p>
    <w:p w14:paraId="3A4ACA35" w14:textId="77777777" w:rsidR="00322A6E" w:rsidRPr="00614607" w:rsidRDefault="00322A6E" w:rsidP="00322A6E">
      <w:pPr>
        <w:spacing w:before="120" w:after="0" w:line="240" w:lineRule="auto"/>
        <w:ind w:left="3540"/>
        <w:jc w:val="center"/>
        <w:rPr>
          <w:rFonts w:ascii="Times New Roman" w:hAnsi="Times New Roman"/>
          <w:color w:val="auto"/>
          <w:lang w:eastAsia="pl-PL"/>
        </w:rPr>
      </w:pPr>
      <w:r w:rsidRPr="00614607">
        <w:rPr>
          <w:rFonts w:ascii="Times New Roman" w:hAnsi="Times New Roman"/>
          <w:color w:val="auto"/>
          <w:lang w:eastAsia="pl-PL"/>
        </w:rPr>
        <w:t>……………………………………………………..</w:t>
      </w:r>
    </w:p>
    <w:p w14:paraId="623C16C3" w14:textId="77777777" w:rsidR="00322A6E" w:rsidRPr="00614607" w:rsidRDefault="00322A6E" w:rsidP="00322A6E">
      <w:pPr>
        <w:spacing w:before="120" w:after="0" w:line="240" w:lineRule="auto"/>
        <w:ind w:left="3540"/>
        <w:jc w:val="center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614607">
        <w:rPr>
          <w:rFonts w:ascii="Times New Roman" w:hAnsi="Times New Roman"/>
          <w:i/>
          <w:color w:val="auto"/>
          <w:sz w:val="20"/>
          <w:szCs w:val="20"/>
          <w:lang w:eastAsia="pl-PL"/>
        </w:rPr>
        <w:t>(podpis członka Zespołu)</w:t>
      </w:r>
    </w:p>
    <w:p w14:paraId="364229EE" w14:textId="77777777" w:rsidR="00322A6E" w:rsidRPr="00614607" w:rsidRDefault="00322A6E" w:rsidP="00322A6E">
      <w:pPr>
        <w:spacing w:before="120" w:after="0" w:line="240" w:lineRule="auto"/>
        <w:ind w:left="3540"/>
        <w:jc w:val="center"/>
        <w:rPr>
          <w:rFonts w:ascii="Times New Roman" w:hAnsi="Times New Roman"/>
          <w:color w:val="auto"/>
          <w:lang w:eastAsia="pl-PL"/>
        </w:rPr>
      </w:pPr>
    </w:p>
    <w:p w14:paraId="7E8AFD5C" w14:textId="77777777" w:rsidR="00322A6E" w:rsidRPr="001B1AFC" w:rsidRDefault="00322A6E" w:rsidP="00322A6E">
      <w:pPr>
        <w:spacing w:after="0" w:line="240" w:lineRule="auto"/>
        <w:jc w:val="right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F00C20">
        <w:rPr>
          <w:rFonts w:ascii="Times New Roman" w:hAnsi="Times New Roman"/>
          <w:i/>
          <w:color w:val="FF0000"/>
          <w:sz w:val="20"/>
          <w:szCs w:val="20"/>
          <w:lang w:eastAsia="pl-PL"/>
        </w:rPr>
        <w:br w:type="page"/>
      </w:r>
      <w:r w:rsidRPr="001B1AFC">
        <w:rPr>
          <w:rFonts w:ascii="Times New Roman" w:hAnsi="Times New Roman"/>
          <w:b/>
          <w:color w:val="auto"/>
          <w:sz w:val="24"/>
          <w:szCs w:val="24"/>
          <w:lang w:eastAsia="pl-PL"/>
        </w:rPr>
        <w:lastRenderedPageBreak/>
        <w:t>Załącznik nr 1 do IWZ</w:t>
      </w:r>
    </w:p>
    <w:p w14:paraId="3526C0B6" w14:textId="77777777" w:rsidR="00322A6E" w:rsidRPr="001B1AFC" w:rsidRDefault="00322A6E" w:rsidP="00322A6E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B1AFC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14:paraId="2ABBDD8F" w14:textId="77777777" w:rsidR="00322A6E" w:rsidRPr="001B1AFC" w:rsidRDefault="00322A6E" w:rsidP="00322A6E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1B1AFC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nazwa i adres Wykonawcy </w:t>
      </w:r>
    </w:p>
    <w:p w14:paraId="042F8FD1" w14:textId="77777777" w:rsidR="00322A6E" w:rsidRPr="001B1AFC" w:rsidRDefault="00322A6E" w:rsidP="00322A6E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14:paraId="2FAD08BD" w14:textId="77777777" w:rsidR="00322A6E" w:rsidRPr="001B1AFC" w:rsidRDefault="00322A6E" w:rsidP="00322A6E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B1AFC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14:paraId="1C34FCE6" w14:textId="77777777" w:rsidR="00322A6E" w:rsidRPr="001B1AFC" w:rsidRDefault="00322A6E" w:rsidP="00322A6E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1B1AFC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             e-mail</w:t>
      </w:r>
    </w:p>
    <w:p w14:paraId="37D6CCE9" w14:textId="77777777" w:rsidR="00322A6E" w:rsidRPr="001B1AFC" w:rsidRDefault="00322A6E" w:rsidP="00322A6E">
      <w:pPr>
        <w:spacing w:before="120"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14:paraId="467FD9D1" w14:textId="77777777" w:rsidR="00322A6E" w:rsidRPr="001B1AFC" w:rsidRDefault="00322A6E" w:rsidP="00322A6E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B1AFC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14:paraId="31D3F23B" w14:textId="77777777" w:rsidR="00322A6E" w:rsidRPr="001B1AFC" w:rsidRDefault="00322A6E" w:rsidP="00322A6E">
      <w:pPr>
        <w:spacing w:after="0" w:line="240" w:lineRule="auto"/>
        <w:rPr>
          <w:rFonts w:ascii="Times New Roman" w:hAnsi="Times New Roman"/>
          <w:color w:val="auto"/>
          <w:sz w:val="28"/>
          <w:szCs w:val="28"/>
          <w:lang w:eastAsia="pl-PL"/>
        </w:rPr>
      </w:pPr>
      <w:r w:rsidRPr="001B1AFC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             tel./fax</w:t>
      </w:r>
    </w:p>
    <w:p w14:paraId="2B0089F7" w14:textId="77777777" w:rsidR="00322A6E" w:rsidRPr="001B1AFC" w:rsidRDefault="00322A6E" w:rsidP="00322A6E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1B1AFC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Agencja Mienia Wojskowego</w:t>
      </w:r>
    </w:p>
    <w:p w14:paraId="4EB99BFA" w14:textId="77777777" w:rsidR="00322A6E" w:rsidRPr="001B1AFC" w:rsidRDefault="00322A6E" w:rsidP="00322A6E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1B1AFC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Biuro/Oddział Regionalny</w:t>
      </w:r>
    </w:p>
    <w:p w14:paraId="41A19818" w14:textId="77777777" w:rsidR="00322A6E" w:rsidRPr="001B1AFC" w:rsidRDefault="00322A6E" w:rsidP="00322A6E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1B1AFC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ul. ……………………………</w:t>
      </w:r>
    </w:p>
    <w:p w14:paraId="6F549520" w14:textId="77777777" w:rsidR="00322A6E" w:rsidRPr="001B1AFC" w:rsidRDefault="00322A6E" w:rsidP="00322A6E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1B1AFC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……………………………….</w:t>
      </w:r>
    </w:p>
    <w:p w14:paraId="1AE9E69C" w14:textId="77777777" w:rsidR="00322A6E" w:rsidRPr="001B1AFC" w:rsidRDefault="00322A6E" w:rsidP="00322A6E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</w:pPr>
    </w:p>
    <w:p w14:paraId="1A40BD6D" w14:textId="77777777" w:rsidR="00322A6E" w:rsidRPr="001B1AFC" w:rsidRDefault="00322A6E" w:rsidP="00322A6E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</w:pPr>
    </w:p>
    <w:p w14:paraId="40AFAE67" w14:textId="77777777" w:rsidR="00322A6E" w:rsidRPr="001B1AFC" w:rsidRDefault="00322A6E" w:rsidP="00322A6E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</w:pPr>
      <w:r w:rsidRPr="001B1AFC"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  <w:t>FORMULARZ  OFERTY</w:t>
      </w:r>
    </w:p>
    <w:p w14:paraId="2EC27AEA" w14:textId="77777777" w:rsidR="00322A6E" w:rsidRPr="001B1AFC" w:rsidRDefault="00322A6E" w:rsidP="00322A6E">
      <w:pPr>
        <w:spacing w:before="120" w:after="0" w:line="240" w:lineRule="auto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</w:p>
    <w:p w14:paraId="75F22025" w14:textId="6BC6F57B" w:rsidR="00322A6E" w:rsidRPr="001B1AFC" w:rsidRDefault="00322A6E" w:rsidP="00322A6E">
      <w:pPr>
        <w:numPr>
          <w:ilvl w:val="1"/>
          <w:numId w:val="7"/>
        </w:numPr>
        <w:tabs>
          <w:tab w:val="left" w:pos="-4962"/>
        </w:tabs>
        <w:spacing w:before="120" w:after="0" w:line="240" w:lineRule="auto"/>
        <w:ind w:left="426" w:hanging="426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B1AFC">
        <w:rPr>
          <w:rFonts w:ascii="Times New Roman" w:hAnsi="Times New Roman"/>
          <w:color w:val="auto"/>
          <w:sz w:val="24"/>
          <w:szCs w:val="24"/>
          <w:lang w:eastAsia="pl-PL"/>
        </w:rPr>
        <w:t xml:space="preserve">Oferujemy wykonanie zamówienia na wykonanie </w:t>
      </w:r>
      <w:r w:rsidR="009A7061" w:rsidRPr="009A7061">
        <w:rPr>
          <w:rFonts w:ascii="Times New Roman" w:hAnsi="Times New Roman"/>
          <w:b/>
          <w:color w:val="auto"/>
          <w:sz w:val="24"/>
          <w:szCs w:val="24"/>
          <w:lang w:eastAsia="pl-PL"/>
        </w:rPr>
        <w:t>w</w:t>
      </w:r>
      <w:r w:rsidR="009A7061" w:rsidRPr="009A7061">
        <w:rPr>
          <w:rFonts w:ascii="Times New Roman" w:hAnsi="Times New Roman"/>
          <w:b/>
          <w:bCs/>
          <w:sz w:val="24"/>
          <w:szCs w:val="24"/>
          <w:lang w:eastAsia="pl-PL"/>
        </w:rPr>
        <w:t>ymian</w:t>
      </w:r>
      <w:r w:rsidR="009A7061">
        <w:rPr>
          <w:rFonts w:ascii="Times New Roman" w:hAnsi="Times New Roman"/>
          <w:b/>
          <w:bCs/>
          <w:sz w:val="24"/>
          <w:szCs w:val="24"/>
          <w:lang w:eastAsia="pl-PL"/>
        </w:rPr>
        <w:t>y</w:t>
      </w:r>
      <w:r w:rsidR="009A7061" w:rsidRPr="009A706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stolarki okiennej </w:t>
      </w:r>
      <w:r w:rsidR="009A7061">
        <w:rPr>
          <w:rFonts w:ascii="Times New Roman" w:hAnsi="Times New Roman"/>
          <w:b/>
          <w:bCs/>
          <w:sz w:val="24"/>
          <w:szCs w:val="24"/>
          <w:lang w:eastAsia="pl-PL"/>
        </w:rPr>
        <w:br/>
      </w:r>
      <w:bookmarkStart w:id="0" w:name="_GoBack"/>
      <w:bookmarkEnd w:id="0"/>
      <w:r w:rsidR="009A7061" w:rsidRPr="009A7061">
        <w:rPr>
          <w:rFonts w:ascii="Times New Roman" w:hAnsi="Times New Roman"/>
          <w:b/>
          <w:bCs/>
          <w:sz w:val="24"/>
          <w:szCs w:val="24"/>
          <w:lang w:eastAsia="pl-PL"/>
        </w:rPr>
        <w:t>w Świnoujściu, ul. Kościuszki 9 LU 1</w:t>
      </w:r>
    </w:p>
    <w:p w14:paraId="64C83409" w14:textId="77777777" w:rsidR="00322A6E" w:rsidRPr="001B1AFC" w:rsidRDefault="00322A6E" w:rsidP="00322A6E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B1AFC">
        <w:rPr>
          <w:rFonts w:ascii="Times New Roman" w:hAnsi="Times New Roman"/>
          <w:color w:val="auto"/>
          <w:sz w:val="24"/>
          <w:szCs w:val="24"/>
          <w:lang w:eastAsia="pl-PL"/>
        </w:rPr>
        <w:t>zgodnie z Istotnymi Warunkami Zamówienia:</w:t>
      </w:r>
    </w:p>
    <w:p w14:paraId="6F811C33" w14:textId="77777777" w:rsidR="00322A6E" w:rsidRPr="001B1AFC" w:rsidRDefault="00322A6E" w:rsidP="00322A6E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B1AFC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za cenę netto: </w:t>
      </w:r>
      <w:r w:rsidRPr="001B1AFC">
        <w:rPr>
          <w:rFonts w:ascii="Times New Roman" w:hAnsi="Times New Roman"/>
          <w:color w:val="auto"/>
          <w:sz w:val="24"/>
          <w:szCs w:val="24"/>
          <w:lang w:eastAsia="pl-PL"/>
        </w:rPr>
        <w:t xml:space="preserve">………………...................................................................................... PLN, </w:t>
      </w:r>
    </w:p>
    <w:p w14:paraId="4723D60D" w14:textId="77777777" w:rsidR="00322A6E" w:rsidRPr="001B1AFC" w:rsidRDefault="00322A6E" w:rsidP="00322A6E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B1AFC">
        <w:rPr>
          <w:rFonts w:ascii="Times New Roman" w:hAnsi="Times New Roman"/>
          <w:color w:val="auto"/>
          <w:sz w:val="24"/>
          <w:szCs w:val="24"/>
          <w:lang w:eastAsia="pl-PL"/>
        </w:rPr>
        <w:t>(słownie złotych: ……..………..…………....….................................................................),</w:t>
      </w:r>
    </w:p>
    <w:p w14:paraId="44D77E93" w14:textId="77777777" w:rsidR="00322A6E" w:rsidRPr="001B1AFC" w:rsidRDefault="00322A6E" w:rsidP="00322A6E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B1AFC">
        <w:rPr>
          <w:rFonts w:ascii="Times New Roman" w:hAnsi="Times New Roman"/>
          <w:color w:val="auto"/>
          <w:sz w:val="24"/>
          <w:szCs w:val="24"/>
          <w:lang w:eastAsia="pl-PL"/>
        </w:rPr>
        <w:t>podatek VAT ..........%, tj.:……................................................................................... PLN,</w:t>
      </w:r>
    </w:p>
    <w:p w14:paraId="1A1F9CAE" w14:textId="77777777" w:rsidR="00322A6E" w:rsidRPr="001B1AFC" w:rsidRDefault="00322A6E" w:rsidP="00322A6E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B1AFC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za cenę brutto: </w:t>
      </w:r>
      <w:r w:rsidRPr="001B1AFC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…………………………….………………...……………...……… PLN,</w:t>
      </w:r>
    </w:p>
    <w:p w14:paraId="49CA796E" w14:textId="77777777" w:rsidR="00322A6E" w:rsidRPr="001B1AFC" w:rsidRDefault="00322A6E" w:rsidP="00322A6E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B1AFC">
        <w:rPr>
          <w:rFonts w:ascii="Times New Roman" w:hAnsi="Times New Roman"/>
          <w:color w:val="auto"/>
          <w:sz w:val="24"/>
          <w:szCs w:val="24"/>
          <w:lang w:eastAsia="pl-PL"/>
        </w:rPr>
        <w:t>(słownie złotych: ..………………….…............………………..…………………..……..).</w:t>
      </w:r>
    </w:p>
    <w:p w14:paraId="77A14FF8" w14:textId="77777777" w:rsidR="00322A6E" w:rsidRPr="001B1AFC" w:rsidRDefault="00322A6E" w:rsidP="00322A6E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1B1AFC">
        <w:rPr>
          <w:rFonts w:ascii="Times New Roman" w:hAnsi="Times New Roman"/>
          <w:i/>
          <w:color w:val="auto"/>
          <w:sz w:val="20"/>
          <w:szCs w:val="20"/>
          <w:lang w:eastAsia="pl-PL"/>
        </w:rPr>
        <w:t>W przypadku rozbieżności w cenie netto wpisanej słownie i liczbowo przyjmuje się cenę netto wpisaną słownie.</w:t>
      </w:r>
    </w:p>
    <w:p w14:paraId="0285C33A" w14:textId="77777777" w:rsidR="00322A6E" w:rsidRPr="001B1AFC" w:rsidRDefault="00322A6E" w:rsidP="00322A6E">
      <w:pPr>
        <w:numPr>
          <w:ilvl w:val="1"/>
          <w:numId w:val="7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B1AFC">
        <w:rPr>
          <w:rFonts w:ascii="Times New Roman" w:hAnsi="Times New Roman"/>
          <w:color w:val="auto"/>
          <w:sz w:val="24"/>
          <w:szCs w:val="24"/>
          <w:lang w:eastAsia="pl-PL"/>
        </w:rPr>
        <w:t>Oświadczamy, że zamówienie wykonamy w terminie …..…... od dnia podpisania umowy.</w:t>
      </w:r>
    </w:p>
    <w:p w14:paraId="609F2B5C" w14:textId="77777777" w:rsidR="00322A6E" w:rsidRPr="001B1AFC" w:rsidRDefault="00322A6E" w:rsidP="00322A6E">
      <w:pPr>
        <w:numPr>
          <w:ilvl w:val="1"/>
          <w:numId w:val="7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B1AFC">
        <w:rPr>
          <w:rFonts w:ascii="Times New Roman" w:hAnsi="Times New Roman"/>
          <w:color w:val="auto"/>
          <w:sz w:val="24"/>
          <w:szCs w:val="24"/>
          <w:lang w:eastAsia="pl-PL"/>
        </w:rPr>
        <w:t>Oświadczamy, iż uważamy się za związanych niniejszą ofertą przez okres 20 dni.</w:t>
      </w:r>
    </w:p>
    <w:p w14:paraId="554F5778" w14:textId="77777777" w:rsidR="00322A6E" w:rsidRPr="001B1AFC" w:rsidRDefault="00322A6E" w:rsidP="00322A6E">
      <w:pPr>
        <w:numPr>
          <w:ilvl w:val="1"/>
          <w:numId w:val="7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B1AFC">
        <w:rPr>
          <w:rFonts w:ascii="Times New Roman" w:hAnsi="Times New Roman"/>
          <w:color w:val="auto"/>
          <w:sz w:val="24"/>
          <w:szCs w:val="24"/>
          <w:lang w:eastAsia="pl-PL"/>
        </w:rPr>
        <w:t>Oświadczamy, że akceptujemy postanowienia zawarte w IWZ oraz w projekcie umowy.</w:t>
      </w:r>
    </w:p>
    <w:p w14:paraId="5FDB686A" w14:textId="77777777" w:rsidR="00322A6E" w:rsidRPr="001B1AFC" w:rsidRDefault="00322A6E" w:rsidP="00322A6E">
      <w:pPr>
        <w:numPr>
          <w:ilvl w:val="1"/>
          <w:numId w:val="7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B1AFC">
        <w:rPr>
          <w:rFonts w:ascii="Times New Roman" w:hAnsi="Times New Roman"/>
          <w:color w:val="auto"/>
          <w:sz w:val="24"/>
          <w:szCs w:val="24"/>
          <w:lang w:eastAsia="pl-PL"/>
        </w:rPr>
        <w:t>Prosimy o zwrot wadium na numer konta: …………………………………………………</w:t>
      </w:r>
    </w:p>
    <w:p w14:paraId="7F4191D5" w14:textId="77777777" w:rsidR="00322A6E" w:rsidRPr="001B1AFC" w:rsidRDefault="00322A6E" w:rsidP="00322A6E">
      <w:pPr>
        <w:numPr>
          <w:ilvl w:val="1"/>
          <w:numId w:val="7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B1AFC">
        <w:rPr>
          <w:rFonts w:ascii="Times New Roman" w:hAnsi="Times New Roman"/>
          <w:color w:val="auto"/>
          <w:sz w:val="24"/>
          <w:szCs w:val="24"/>
          <w:lang w:eastAsia="pl-PL"/>
        </w:rPr>
        <w:t>Załącznikami do składanej przez nas oferty są:</w:t>
      </w:r>
    </w:p>
    <w:p w14:paraId="118484BA" w14:textId="77777777" w:rsidR="00322A6E" w:rsidRPr="001B1AFC" w:rsidRDefault="00322A6E" w:rsidP="00322A6E">
      <w:pPr>
        <w:numPr>
          <w:ilvl w:val="1"/>
          <w:numId w:val="4"/>
        </w:numPr>
        <w:spacing w:before="120" w:after="0" w:line="240" w:lineRule="auto"/>
        <w:ind w:hanging="114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B1AFC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………………………………………;</w:t>
      </w:r>
    </w:p>
    <w:p w14:paraId="23E4A039" w14:textId="77777777" w:rsidR="00322A6E" w:rsidRPr="001B1AFC" w:rsidRDefault="00322A6E" w:rsidP="00322A6E">
      <w:pPr>
        <w:numPr>
          <w:ilvl w:val="1"/>
          <w:numId w:val="4"/>
        </w:numPr>
        <w:spacing w:before="120" w:after="0" w:line="240" w:lineRule="auto"/>
        <w:ind w:hanging="114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B1AFC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………………………………………;</w:t>
      </w:r>
    </w:p>
    <w:p w14:paraId="14E37D95" w14:textId="77777777" w:rsidR="00322A6E" w:rsidRPr="001B1AFC" w:rsidRDefault="00322A6E" w:rsidP="00322A6E">
      <w:pPr>
        <w:numPr>
          <w:ilvl w:val="1"/>
          <w:numId w:val="4"/>
        </w:numPr>
        <w:spacing w:before="120" w:after="0" w:line="240" w:lineRule="auto"/>
        <w:ind w:hanging="114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B1AFC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……………………………………….</w:t>
      </w:r>
    </w:p>
    <w:p w14:paraId="76556C8E" w14:textId="77777777" w:rsidR="00322A6E" w:rsidRPr="001B1AFC" w:rsidRDefault="00322A6E" w:rsidP="00322A6E">
      <w:pPr>
        <w:spacing w:before="120" w:after="0" w:line="240" w:lineRule="auto"/>
        <w:ind w:left="426" w:hanging="426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</w:p>
    <w:p w14:paraId="463282F7" w14:textId="77777777" w:rsidR="00322A6E" w:rsidRPr="001B1AFC" w:rsidRDefault="00322A6E" w:rsidP="00322A6E">
      <w:pPr>
        <w:spacing w:before="120" w:after="0" w:line="240" w:lineRule="auto"/>
        <w:ind w:firstLine="5400"/>
        <w:jc w:val="center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B1AFC">
        <w:rPr>
          <w:rFonts w:ascii="Times New Roman" w:hAnsi="Times New Roman"/>
          <w:color w:val="auto"/>
          <w:sz w:val="24"/>
          <w:szCs w:val="20"/>
          <w:lang w:eastAsia="pl-PL"/>
        </w:rPr>
        <w:t>……………………………………….</w:t>
      </w:r>
    </w:p>
    <w:p w14:paraId="3C43FCB6" w14:textId="4F781E3E" w:rsidR="009344B4" w:rsidRPr="00322A6E" w:rsidRDefault="00322A6E" w:rsidP="00322A6E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1B1AFC">
        <w:rPr>
          <w:rFonts w:ascii="Times New Roman" w:hAnsi="Times New Roman"/>
          <w:i/>
          <w:color w:val="auto"/>
          <w:sz w:val="20"/>
          <w:szCs w:val="20"/>
          <w:lang w:eastAsia="pl-PL"/>
        </w:rPr>
        <w:t>(data, podpis i pieczęć Wykonawcy)</w:t>
      </w:r>
    </w:p>
    <w:sectPr w:rsidR="009344B4" w:rsidRPr="00322A6E" w:rsidSect="00CF342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417" w:bottom="1417" w:left="1417" w:header="709" w:footer="709" w:gutter="0"/>
      <w:pgNumType w:start="1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1CAB2" w14:textId="77777777" w:rsidR="006229EF" w:rsidRDefault="006229EF">
      <w:pPr>
        <w:spacing w:after="0" w:line="240" w:lineRule="auto"/>
      </w:pPr>
      <w:r>
        <w:separator/>
      </w:r>
    </w:p>
  </w:endnote>
  <w:endnote w:type="continuationSeparator" w:id="0">
    <w:p w14:paraId="45343593" w14:textId="77777777" w:rsidR="006229EF" w:rsidRDefault="006229EF">
      <w:pPr>
        <w:spacing w:after="0" w:line="240" w:lineRule="auto"/>
      </w:pPr>
      <w:r>
        <w:continuationSeparator/>
      </w:r>
    </w:p>
  </w:endnote>
  <w:endnote w:type="continuationNotice" w:id="1">
    <w:p w14:paraId="11BF0542" w14:textId="77777777" w:rsidR="006229EF" w:rsidRDefault="006229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D1BCC" w14:textId="77777777" w:rsidR="0079057D" w:rsidRDefault="0079057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CDD1BCF" wp14:editId="4CDD1BD0">
              <wp:simplePos x="0" y="0"/>
              <wp:positionH relativeFrom="page">
                <wp:posOffset>6679565</wp:posOffset>
              </wp:positionH>
              <wp:positionV relativeFrom="page">
                <wp:posOffset>9791700</wp:posOffset>
              </wp:positionV>
              <wp:extent cx="264160" cy="256540"/>
              <wp:effectExtent l="2540" t="0" r="0" b="635"/>
              <wp:wrapNone/>
              <wp:docPr id="2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160" cy="25654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D1BD3" w14:textId="77777777" w:rsidR="0079057D" w:rsidRPr="00B41D74" w:rsidRDefault="0079057D">
                          <w:pPr>
                            <w:pStyle w:val="Bezodstpw"/>
                            <w:jc w:val="center"/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B41D74">
                            <w:rPr>
                              <w:b/>
                              <w:noProof/>
                              <w:color w:val="FFFFFF"/>
                              <w:sz w:val="18"/>
                              <w:szCs w:val="18"/>
                            </w:rPr>
                            <w:t>6</w: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CDD1BCF" id="Oval 22" o:spid="_x0000_s1026" style="position:absolute;left:0;text-align:left;margin-left:525.95pt;margin-top:771pt;width:20.8pt;height:2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" o:allowincell="f" fillcolor="#d34817" stroked="f">
              <v:textbox inset="0,0,0,0">
                <w:txbxContent>
                  <w:p w14:paraId="4CDD1BD3" w14:textId="77777777" w:rsidR="0079057D" w:rsidRPr="00B41D74" w:rsidRDefault="0079057D">
                    <w:pPr>
                      <w:pStyle w:val="Bezodstpw"/>
                      <w:jc w:val="center"/>
                      <w:rPr>
                        <w:b/>
                        <w:color w:val="FFFFFF"/>
                        <w:sz w:val="18"/>
                        <w:szCs w:val="18"/>
                      </w:rPr>
                    </w:pPr>
                    <w:r w:rsidRPr="00296A6A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Pr="00B41D74">
                      <w:rPr>
                        <w:b/>
                        <w:noProof/>
                        <w:color w:val="FFFFFF"/>
                        <w:sz w:val="18"/>
                        <w:szCs w:val="18"/>
                      </w:rPr>
                      <w:t>6</w: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4CDD1BD1" wp14:editId="4CDD1BD2">
              <wp:simplePos x="0" y="0"/>
              <wp:positionH relativeFrom="page">
                <wp:posOffset>6570980</wp:posOffset>
              </wp:positionH>
              <wp:positionV relativeFrom="margin">
                <wp:align>bottom</wp:align>
              </wp:positionV>
              <wp:extent cx="2835275" cy="8891905"/>
              <wp:effectExtent l="0" t="0" r="4445" b="4445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5275" cy="889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D1BD4" w14:textId="77777777" w:rsidR="0079057D" w:rsidRPr="00B41D74" w:rsidRDefault="0079057D">
                          <w:pPr>
                            <w:pStyle w:val="Bezodstpw"/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</w:pPr>
                          <w:r w:rsidRPr="00B41D74"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  <w:t xml:space="preserve">Szablon ogólny ….. | 2007-08-24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DD1BD1" id="Rectangle 23" o:spid="_x0000_s1027" style="position:absolute;left:0;text-align:left;margin-left:517.4pt;margin-top:0;width:223.25pt;height:700.1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" o:allowincell="f" filled="f" stroked="f">
              <v:textbox style="layout-flow:vertical;mso-layout-flow-alt:bottom-to-top" inset=",,8.64pt,10.8pt">
                <w:txbxContent>
                  <w:p w14:paraId="4CDD1BD4" w14:textId="77777777" w:rsidR="0079057D" w:rsidRPr="00B41D74" w:rsidRDefault="0079057D">
                    <w:pPr>
                      <w:pStyle w:val="Bezodstpw"/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</w:pPr>
                    <w:r w:rsidRPr="00B41D74"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  <w:t xml:space="preserve">Szablon ogólny ….. | 2007-08-24 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D1BCE" w14:textId="39B1CF13" w:rsidR="0079057D" w:rsidRPr="006C5CCD" w:rsidRDefault="00D26333" w:rsidP="00880000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9A7061">
      <w:rPr>
        <w:b/>
        <w:noProof/>
        <w:sz w:val="16"/>
        <w:szCs w:val="16"/>
      </w:rPr>
      <w:t>7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 w:rsidR="009A7061">
      <w:rPr>
        <w:b/>
        <w:noProof/>
        <w:sz w:val="16"/>
        <w:szCs w:val="16"/>
      </w:rPr>
      <w:t>7</w:t>
    </w:r>
    <w:r w:rsidRPr="006C5CCD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4F7CA" w14:textId="6C09DF9D" w:rsidR="00A90A39" w:rsidRPr="002A75CA" w:rsidRDefault="002A75CA" w:rsidP="002A75CA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9A7061">
      <w:rPr>
        <w:b/>
        <w:noProof/>
        <w:sz w:val="16"/>
        <w:szCs w:val="16"/>
      </w:rPr>
      <w:t>1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 w:rsidR="009A7061">
      <w:rPr>
        <w:b/>
        <w:noProof/>
        <w:sz w:val="16"/>
        <w:szCs w:val="16"/>
      </w:rPr>
      <w:t>7</w:t>
    </w:r>
    <w:r w:rsidRPr="006C5CC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5EFC0" w14:textId="77777777" w:rsidR="006229EF" w:rsidRDefault="006229EF">
      <w:pPr>
        <w:spacing w:after="0" w:line="240" w:lineRule="auto"/>
      </w:pPr>
      <w:r>
        <w:separator/>
      </w:r>
    </w:p>
  </w:footnote>
  <w:footnote w:type="continuationSeparator" w:id="0">
    <w:p w14:paraId="3D4CDDC0" w14:textId="77777777" w:rsidR="006229EF" w:rsidRDefault="006229EF">
      <w:pPr>
        <w:spacing w:after="0" w:line="240" w:lineRule="auto"/>
      </w:pPr>
      <w:r>
        <w:continuationSeparator/>
      </w:r>
    </w:p>
  </w:footnote>
  <w:footnote w:type="continuationNotice" w:id="1">
    <w:p w14:paraId="6A281CFB" w14:textId="77777777" w:rsidR="006229EF" w:rsidRDefault="006229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3D4CE" w14:textId="1E3709F9" w:rsidR="00D26333" w:rsidRPr="00880000" w:rsidRDefault="00D26333" w:rsidP="00880000">
    <w:pPr>
      <w:spacing w:after="0" w:line="240" w:lineRule="auto"/>
      <w:jc w:val="left"/>
      <w:rPr>
        <w:noProof/>
        <w:color w:val="0070C0"/>
        <w:sz w:val="4"/>
        <w:szCs w:val="4"/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5242"/>
    </w:tblGrid>
    <w:tr w:rsidR="006F73F0" w:rsidRPr="006F73F0" w14:paraId="5A23EC5B" w14:textId="77777777" w:rsidTr="0048025A">
      <w:tc>
        <w:tcPr>
          <w:tcW w:w="3828" w:type="dxa"/>
        </w:tcPr>
        <w:p w14:paraId="071F9EBF" w14:textId="77777777" w:rsidR="006F73F0" w:rsidRPr="006F73F0" w:rsidRDefault="006F73F0" w:rsidP="006F73F0">
          <w:pPr>
            <w:spacing w:after="0" w:line="240" w:lineRule="auto"/>
            <w:jc w:val="center"/>
            <w:rPr>
              <w:noProof/>
              <w:color w:val="0070C0"/>
              <w:sz w:val="22"/>
              <w:szCs w:val="22"/>
              <w:lang w:eastAsia="pl-PL"/>
            </w:rPr>
          </w:pPr>
          <w:r w:rsidRPr="006F73F0">
            <w:rPr>
              <w:noProof/>
              <w:lang w:eastAsia="pl-PL"/>
            </w:rPr>
            <w:drawing>
              <wp:inline distT="0" distB="0" distL="0" distR="0" wp14:anchorId="2F2F4BB5" wp14:editId="447820C4">
                <wp:extent cx="495300" cy="561975"/>
                <wp:effectExtent l="0" t="0" r="0" b="9525"/>
                <wp:docPr id="3" name="Obraz 3" descr="Znak_Firmowy_AMW_orze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_Firmowy_AMW_orze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319C380" w14:textId="77777777" w:rsidR="006F73F0" w:rsidRPr="006F73F0" w:rsidRDefault="006F73F0" w:rsidP="006F73F0">
          <w:pPr>
            <w:tabs>
              <w:tab w:val="center" w:pos="4320"/>
              <w:tab w:val="right" w:pos="8640"/>
            </w:tabs>
            <w:spacing w:after="0" w:line="216" w:lineRule="auto"/>
            <w:contextualSpacing/>
            <w:jc w:val="center"/>
            <w:rPr>
              <w:rFonts w:asciiTheme="majorHAnsi" w:hAnsiTheme="majorHAnsi"/>
              <w:color w:val="4D4D4D"/>
              <w:sz w:val="18"/>
              <w:szCs w:val="18"/>
            </w:rPr>
          </w:pPr>
          <w:r w:rsidRPr="006F73F0">
            <w:rPr>
              <w:rFonts w:asciiTheme="majorHAnsi" w:hAnsiTheme="majorHAnsi"/>
              <w:color w:val="4D4D4D"/>
              <w:sz w:val="18"/>
              <w:szCs w:val="18"/>
            </w:rPr>
            <w:t xml:space="preserve">AGENCJA </w:t>
          </w:r>
        </w:p>
        <w:p w14:paraId="6E6DF597" w14:textId="77777777" w:rsidR="006F73F0" w:rsidRPr="006F73F0" w:rsidRDefault="006F73F0" w:rsidP="006F73F0">
          <w:pPr>
            <w:tabs>
              <w:tab w:val="center" w:pos="4320"/>
              <w:tab w:val="right" w:pos="8640"/>
            </w:tabs>
            <w:spacing w:after="0" w:line="216" w:lineRule="auto"/>
            <w:contextualSpacing/>
            <w:jc w:val="center"/>
            <w:rPr>
              <w:rFonts w:asciiTheme="majorHAnsi" w:hAnsiTheme="majorHAnsi"/>
              <w:color w:val="4D4D4D"/>
              <w:sz w:val="18"/>
              <w:szCs w:val="18"/>
            </w:rPr>
          </w:pPr>
          <w:r w:rsidRPr="006F73F0">
            <w:rPr>
              <w:rFonts w:asciiTheme="majorHAnsi" w:hAnsiTheme="majorHAnsi"/>
              <w:color w:val="4D4D4D"/>
              <w:sz w:val="18"/>
              <w:szCs w:val="18"/>
            </w:rPr>
            <w:t>MIENIA WOJSKOWEGO</w:t>
          </w:r>
        </w:p>
        <w:p w14:paraId="0B7397DF" w14:textId="77777777" w:rsidR="006F73F0" w:rsidRPr="006F73F0" w:rsidRDefault="006F73F0" w:rsidP="006F73F0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</w:pPr>
          <w:r w:rsidRPr="006F73F0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fldChar w:fldCharType="begin"/>
          </w:r>
          <w:r w:rsidRPr="006F73F0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instrText xml:space="preserve"> DOCPROPERTY  DaneJednostki1  \* MERGEFORMAT </w:instrText>
          </w:r>
          <w:r w:rsidRPr="006F73F0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fldChar w:fldCharType="separate"/>
          </w:r>
          <w:r w:rsidRPr="006F73F0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t>Oddział Regionalny w Szczecinie</w:t>
          </w:r>
          <w:r w:rsidRPr="006F73F0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fldChar w:fldCharType="end"/>
          </w:r>
        </w:p>
        <w:p w14:paraId="6C95FCC8" w14:textId="77777777" w:rsidR="006F73F0" w:rsidRPr="006F73F0" w:rsidRDefault="006F73F0" w:rsidP="006F73F0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noProof/>
              <w:color w:val="0070C0"/>
              <w:sz w:val="22"/>
              <w:szCs w:val="22"/>
              <w:lang w:eastAsia="pl-PL"/>
            </w:rPr>
          </w:pPr>
          <w:r w:rsidRPr="006F73F0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fldChar w:fldCharType="begin"/>
          </w:r>
          <w:r w:rsidRPr="006F73F0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instrText xml:space="preserve"> DOCPROPERTY  DaneJednostki2  \* MERGEFORMAT </w:instrText>
          </w:r>
          <w:r w:rsidRPr="006F73F0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fldChar w:fldCharType="separate"/>
          </w:r>
          <w:r w:rsidRPr="006F73F0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t>ul. Potulicka 2, 70-952 Szczecin</w:t>
          </w:r>
          <w:r w:rsidRPr="006F73F0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fldChar w:fldCharType="end"/>
          </w:r>
        </w:p>
      </w:tc>
      <w:tc>
        <w:tcPr>
          <w:tcW w:w="5242" w:type="dxa"/>
        </w:tcPr>
        <w:p w14:paraId="510F7C64" w14:textId="77777777" w:rsidR="006F73F0" w:rsidRPr="006F73F0" w:rsidRDefault="006F73F0" w:rsidP="006F73F0">
          <w:pPr>
            <w:spacing w:after="0" w:line="240" w:lineRule="auto"/>
            <w:jc w:val="left"/>
            <w:rPr>
              <w:noProof/>
              <w:color w:val="0070C0"/>
              <w:sz w:val="22"/>
              <w:szCs w:val="22"/>
              <w:lang w:eastAsia="pl-PL"/>
            </w:rPr>
          </w:pPr>
        </w:p>
      </w:tc>
    </w:tr>
  </w:tbl>
  <w:p w14:paraId="53240673" w14:textId="280830D5" w:rsidR="00224D9C" w:rsidRPr="002A75CA" w:rsidRDefault="00224D9C" w:rsidP="002A75CA">
    <w:pPr>
      <w:pStyle w:val="Nagwek"/>
      <w:spacing w:after="0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" w15:restartNumberingAfterBreak="0">
    <w:nsid w:val="13C23D06"/>
    <w:multiLevelType w:val="hybridMultilevel"/>
    <w:tmpl w:val="EB8865B4"/>
    <w:lvl w:ilvl="0" w:tplc="04150017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7CF64E66">
      <w:start w:val="1"/>
      <w:numFmt w:val="decimal"/>
      <w:lvlText w:val="%2)"/>
      <w:lvlJc w:val="left"/>
      <w:pPr>
        <w:tabs>
          <w:tab w:val="num" w:pos="-590"/>
        </w:tabs>
        <w:ind w:left="-947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2"/>
      <w:numFmt w:val="ordinal"/>
      <w:lvlText w:val="%3"/>
      <w:lvlJc w:val="left"/>
      <w:pPr>
        <w:tabs>
          <w:tab w:val="num" w:pos="2833"/>
        </w:tabs>
        <w:ind w:left="2833" w:hanging="360"/>
      </w:pPr>
      <w:rPr>
        <w:rFonts w:ascii="Arial" w:hAnsi="Arial" w:cs="Arial" w:hint="default"/>
        <w:sz w:val="20"/>
        <w:szCs w:val="20"/>
      </w:rPr>
    </w:lvl>
    <w:lvl w:ilvl="3" w:tplc="28EEAD02">
      <w:start w:val="50"/>
      <w:numFmt w:val="decimal"/>
      <w:lvlText w:val="%4"/>
      <w:lvlJc w:val="left"/>
      <w:pPr>
        <w:ind w:left="337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2" w15:restartNumberingAfterBreak="0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1E240041"/>
    <w:multiLevelType w:val="hybridMultilevel"/>
    <w:tmpl w:val="E6A4D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</w:lvl>
  </w:abstractNum>
  <w:abstractNum w:abstractNumId="5" w15:restartNumberingAfterBreak="0">
    <w:nsid w:val="295C68F9"/>
    <w:multiLevelType w:val="multilevel"/>
    <w:tmpl w:val="0A62A3A4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Nagwek2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2D4F5A5A"/>
    <w:multiLevelType w:val="hybridMultilevel"/>
    <w:tmpl w:val="F38270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C6146B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77549B"/>
    <w:multiLevelType w:val="hybridMultilevel"/>
    <w:tmpl w:val="F8D6B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04BED"/>
    <w:multiLevelType w:val="hybridMultilevel"/>
    <w:tmpl w:val="34A273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45B106C"/>
    <w:multiLevelType w:val="multilevel"/>
    <w:tmpl w:val="89BC5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B5714F7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619F4"/>
    <w:multiLevelType w:val="hybridMultilevel"/>
    <w:tmpl w:val="C622A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603802">
      <w:start w:val="1"/>
      <w:numFmt w:val="bullet"/>
      <w:pStyle w:val="Standardowywypunktowany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656AF2"/>
    <w:multiLevelType w:val="hybridMultilevel"/>
    <w:tmpl w:val="AA4811C0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61418F"/>
    <w:multiLevelType w:val="hybridMultilevel"/>
    <w:tmpl w:val="DCEE44B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FD76E8"/>
    <w:multiLevelType w:val="hybridMultilevel"/>
    <w:tmpl w:val="AFF28772"/>
    <w:lvl w:ilvl="0" w:tplc="EEBEAD68">
      <w:start w:val="1"/>
      <w:numFmt w:val="decimal"/>
      <w:lvlText w:val="%1)"/>
      <w:lvlJc w:val="left"/>
      <w:pPr>
        <w:tabs>
          <w:tab w:val="num" w:pos="-1083"/>
        </w:tabs>
        <w:ind w:left="-1440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FE40A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7725B8"/>
    <w:multiLevelType w:val="hybridMultilevel"/>
    <w:tmpl w:val="55F886A4"/>
    <w:lvl w:ilvl="0" w:tplc="C5C49BD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B10FA4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F452AF"/>
    <w:multiLevelType w:val="hybridMultilevel"/>
    <w:tmpl w:val="88D01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5"/>
  </w:num>
  <w:num w:numId="11">
    <w:abstractNumId w:val="9"/>
  </w:num>
  <w:num w:numId="12">
    <w:abstractNumId w:val="19"/>
  </w:num>
  <w:num w:numId="13">
    <w:abstractNumId w:val="3"/>
  </w:num>
  <w:num w:numId="14">
    <w:abstractNumId w:val="1"/>
  </w:num>
  <w:num w:numId="15">
    <w:abstractNumId w:val="17"/>
  </w:num>
  <w:num w:numId="16">
    <w:abstractNumId w:val="8"/>
  </w:num>
  <w:num w:numId="17">
    <w:abstractNumId w:val="18"/>
  </w:num>
  <w:num w:numId="18">
    <w:abstractNumId w:val="7"/>
  </w:num>
  <w:num w:numId="19">
    <w:abstractNumId w:val="21"/>
  </w:num>
  <w:num w:numId="20">
    <w:abstractNumId w:val="12"/>
  </w:num>
  <w:num w:numId="21">
    <w:abstractNumId w:val="20"/>
  </w:num>
  <w:num w:numId="22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B9"/>
    <w:rsid w:val="00004178"/>
    <w:rsid w:val="0001519C"/>
    <w:rsid w:val="00015D65"/>
    <w:rsid w:val="00024986"/>
    <w:rsid w:val="0003160D"/>
    <w:rsid w:val="00036402"/>
    <w:rsid w:val="00040313"/>
    <w:rsid w:val="00041A92"/>
    <w:rsid w:val="00042E5A"/>
    <w:rsid w:val="00047F9A"/>
    <w:rsid w:val="00065C3D"/>
    <w:rsid w:val="00086348"/>
    <w:rsid w:val="000912B3"/>
    <w:rsid w:val="000B0F67"/>
    <w:rsid w:val="000C049B"/>
    <w:rsid w:val="000C5BFD"/>
    <w:rsid w:val="000C6081"/>
    <w:rsid w:val="000D1A4C"/>
    <w:rsid w:val="000D3B06"/>
    <w:rsid w:val="000E181C"/>
    <w:rsid w:val="000E5DC7"/>
    <w:rsid w:val="000F08BD"/>
    <w:rsid w:val="000F1EDD"/>
    <w:rsid w:val="000F41D4"/>
    <w:rsid w:val="00104879"/>
    <w:rsid w:val="00121CA3"/>
    <w:rsid w:val="00131E4A"/>
    <w:rsid w:val="00133A6D"/>
    <w:rsid w:val="001406F5"/>
    <w:rsid w:val="001439C7"/>
    <w:rsid w:val="001459DF"/>
    <w:rsid w:val="00150312"/>
    <w:rsid w:val="0016211C"/>
    <w:rsid w:val="00166C85"/>
    <w:rsid w:val="0017114E"/>
    <w:rsid w:val="001739A8"/>
    <w:rsid w:val="0018649B"/>
    <w:rsid w:val="001A2342"/>
    <w:rsid w:val="001C0DBB"/>
    <w:rsid w:val="001C5385"/>
    <w:rsid w:val="001C5E5B"/>
    <w:rsid w:val="001E5E40"/>
    <w:rsid w:val="001E72D3"/>
    <w:rsid w:val="001E7A78"/>
    <w:rsid w:val="001F06BB"/>
    <w:rsid w:val="002010F3"/>
    <w:rsid w:val="00207399"/>
    <w:rsid w:val="00210A10"/>
    <w:rsid w:val="00211029"/>
    <w:rsid w:val="0021771F"/>
    <w:rsid w:val="00224D9C"/>
    <w:rsid w:val="00243D9D"/>
    <w:rsid w:val="002559C8"/>
    <w:rsid w:val="00264585"/>
    <w:rsid w:val="00296A6A"/>
    <w:rsid w:val="00296B95"/>
    <w:rsid w:val="002A49B5"/>
    <w:rsid w:val="002A6684"/>
    <w:rsid w:val="002A75CA"/>
    <w:rsid w:val="002A7D4F"/>
    <w:rsid w:val="002B136D"/>
    <w:rsid w:val="002C3660"/>
    <w:rsid w:val="002E4154"/>
    <w:rsid w:val="002E4660"/>
    <w:rsid w:val="002E5F54"/>
    <w:rsid w:val="002F3EA8"/>
    <w:rsid w:val="0030010F"/>
    <w:rsid w:val="003172F1"/>
    <w:rsid w:val="00317E74"/>
    <w:rsid w:val="00322A6E"/>
    <w:rsid w:val="00330829"/>
    <w:rsid w:val="00341277"/>
    <w:rsid w:val="0036092A"/>
    <w:rsid w:val="00363ED9"/>
    <w:rsid w:val="00395FDA"/>
    <w:rsid w:val="003970DC"/>
    <w:rsid w:val="003A1F56"/>
    <w:rsid w:val="003A39F1"/>
    <w:rsid w:val="003B2183"/>
    <w:rsid w:val="003C03A6"/>
    <w:rsid w:val="003C04A5"/>
    <w:rsid w:val="003C2642"/>
    <w:rsid w:val="003D3EE7"/>
    <w:rsid w:val="003E3A4F"/>
    <w:rsid w:val="00402EC1"/>
    <w:rsid w:val="00403798"/>
    <w:rsid w:val="00406B85"/>
    <w:rsid w:val="00407CA2"/>
    <w:rsid w:val="004137AC"/>
    <w:rsid w:val="00414243"/>
    <w:rsid w:val="00430DBF"/>
    <w:rsid w:val="004333E3"/>
    <w:rsid w:val="004433C2"/>
    <w:rsid w:val="0044370F"/>
    <w:rsid w:val="00447D72"/>
    <w:rsid w:val="00452110"/>
    <w:rsid w:val="004571F5"/>
    <w:rsid w:val="004742D5"/>
    <w:rsid w:val="00481BCF"/>
    <w:rsid w:val="00486F9E"/>
    <w:rsid w:val="00493130"/>
    <w:rsid w:val="004954B9"/>
    <w:rsid w:val="004A0E01"/>
    <w:rsid w:val="004A227E"/>
    <w:rsid w:val="004C5EAB"/>
    <w:rsid w:val="004E2DB4"/>
    <w:rsid w:val="005024AC"/>
    <w:rsid w:val="00503800"/>
    <w:rsid w:val="005141AA"/>
    <w:rsid w:val="0053101E"/>
    <w:rsid w:val="005443EB"/>
    <w:rsid w:val="00544E6D"/>
    <w:rsid w:val="00561384"/>
    <w:rsid w:val="0056189F"/>
    <w:rsid w:val="005633AC"/>
    <w:rsid w:val="00566E34"/>
    <w:rsid w:val="0057703B"/>
    <w:rsid w:val="005811DD"/>
    <w:rsid w:val="0058290B"/>
    <w:rsid w:val="00583166"/>
    <w:rsid w:val="00583918"/>
    <w:rsid w:val="00583E7E"/>
    <w:rsid w:val="00586B75"/>
    <w:rsid w:val="00591A9A"/>
    <w:rsid w:val="0059319E"/>
    <w:rsid w:val="005B2965"/>
    <w:rsid w:val="005B4181"/>
    <w:rsid w:val="005C284B"/>
    <w:rsid w:val="005D0F28"/>
    <w:rsid w:val="005D2EC7"/>
    <w:rsid w:val="005E1641"/>
    <w:rsid w:val="00602F9A"/>
    <w:rsid w:val="00610556"/>
    <w:rsid w:val="0061345F"/>
    <w:rsid w:val="006229EF"/>
    <w:rsid w:val="00623B32"/>
    <w:rsid w:val="00625B74"/>
    <w:rsid w:val="006271D9"/>
    <w:rsid w:val="00630BBE"/>
    <w:rsid w:val="0063336F"/>
    <w:rsid w:val="0063770C"/>
    <w:rsid w:val="00651863"/>
    <w:rsid w:val="00666D09"/>
    <w:rsid w:val="006742FB"/>
    <w:rsid w:val="00681B19"/>
    <w:rsid w:val="00681DD7"/>
    <w:rsid w:val="0068335C"/>
    <w:rsid w:val="0068369A"/>
    <w:rsid w:val="00692909"/>
    <w:rsid w:val="006A79F3"/>
    <w:rsid w:val="006A7FDF"/>
    <w:rsid w:val="006B4230"/>
    <w:rsid w:val="006B6860"/>
    <w:rsid w:val="006C5CCD"/>
    <w:rsid w:val="006C69DC"/>
    <w:rsid w:val="006C70FD"/>
    <w:rsid w:val="006D079F"/>
    <w:rsid w:val="006D74ED"/>
    <w:rsid w:val="006E4C58"/>
    <w:rsid w:val="006F2347"/>
    <w:rsid w:val="006F451B"/>
    <w:rsid w:val="006F5F4A"/>
    <w:rsid w:val="006F73F0"/>
    <w:rsid w:val="007016DD"/>
    <w:rsid w:val="007033EB"/>
    <w:rsid w:val="00714762"/>
    <w:rsid w:val="007575F6"/>
    <w:rsid w:val="00764D9A"/>
    <w:rsid w:val="0076557B"/>
    <w:rsid w:val="00767DB8"/>
    <w:rsid w:val="0079057D"/>
    <w:rsid w:val="007932F4"/>
    <w:rsid w:val="007A0898"/>
    <w:rsid w:val="007A0D97"/>
    <w:rsid w:val="007A1D18"/>
    <w:rsid w:val="007A6F5F"/>
    <w:rsid w:val="007A76FB"/>
    <w:rsid w:val="007B1B28"/>
    <w:rsid w:val="007C6DCB"/>
    <w:rsid w:val="007D6995"/>
    <w:rsid w:val="007D7970"/>
    <w:rsid w:val="007E5263"/>
    <w:rsid w:val="007E5C03"/>
    <w:rsid w:val="007F1474"/>
    <w:rsid w:val="007F2667"/>
    <w:rsid w:val="007F5A8C"/>
    <w:rsid w:val="00802878"/>
    <w:rsid w:val="00806B62"/>
    <w:rsid w:val="008157E5"/>
    <w:rsid w:val="008413FA"/>
    <w:rsid w:val="008429CF"/>
    <w:rsid w:val="00844996"/>
    <w:rsid w:val="00846770"/>
    <w:rsid w:val="00862525"/>
    <w:rsid w:val="008665EF"/>
    <w:rsid w:val="008703C2"/>
    <w:rsid w:val="00877280"/>
    <w:rsid w:val="00880000"/>
    <w:rsid w:val="00896395"/>
    <w:rsid w:val="008A428A"/>
    <w:rsid w:val="008A4448"/>
    <w:rsid w:val="008B239A"/>
    <w:rsid w:val="008B6BB6"/>
    <w:rsid w:val="008B7474"/>
    <w:rsid w:val="008E07E3"/>
    <w:rsid w:val="008E103E"/>
    <w:rsid w:val="008E3E2B"/>
    <w:rsid w:val="008E7A09"/>
    <w:rsid w:val="008F322B"/>
    <w:rsid w:val="008F47D8"/>
    <w:rsid w:val="00911E4C"/>
    <w:rsid w:val="0091461F"/>
    <w:rsid w:val="0093083F"/>
    <w:rsid w:val="0093321B"/>
    <w:rsid w:val="009344B4"/>
    <w:rsid w:val="009358DF"/>
    <w:rsid w:val="00936E26"/>
    <w:rsid w:val="00941318"/>
    <w:rsid w:val="00951835"/>
    <w:rsid w:val="0097534B"/>
    <w:rsid w:val="009859DC"/>
    <w:rsid w:val="00987752"/>
    <w:rsid w:val="00990C46"/>
    <w:rsid w:val="00991A69"/>
    <w:rsid w:val="00994163"/>
    <w:rsid w:val="009A7061"/>
    <w:rsid w:val="009D1855"/>
    <w:rsid w:val="009D36A4"/>
    <w:rsid w:val="009E124C"/>
    <w:rsid w:val="009E26BF"/>
    <w:rsid w:val="009E39B2"/>
    <w:rsid w:val="009E5179"/>
    <w:rsid w:val="009E5B47"/>
    <w:rsid w:val="009F3E8C"/>
    <w:rsid w:val="00A0064D"/>
    <w:rsid w:val="00A01CAC"/>
    <w:rsid w:val="00A03A00"/>
    <w:rsid w:val="00A03AC7"/>
    <w:rsid w:val="00A06951"/>
    <w:rsid w:val="00A07094"/>
    <w:rsid w:val="00A31D6D"/>
    <w:rsid w:val="00A32EB2"/>
    <w:rsid w:val="00A36ED0"/>
    <w:rsid w:val="00A51414"/>
    <w:rsid w:val="00A525B6"/>
    <w:rsid w:val="00A52DC2"/>
    <w:rsid w:val="00A55FE6"/>
    <w:rsid w:val="00A6165E"/>
    <w:rsid w:val="00A66A06"/>
    <w:rsid w:val="00A66CDF"/>
    <w:rsid w:val="00A76221"/>
    <w:rsid w:val="00A82F1D"/>
    <w:rsid w:val="00A90A39"/>
    <w:rsid w:val="00A91891"/>
    <w:rsid w:val="00A97E3B"/>
    <w:rsid w:val="00AA16BC"/>
    <w:rsid w:val="00AA55ED"/>
    <w:rsid w:val="00AB23C8"/>
    <w:rsid w:val="00AD0892"/>
    <w:rsid w:val="00AD247A"/>
    <w:rsid w:val="00AD40B9"/>
    <w:rsid w:val="00AF4BAD"/>
    <w:rsid w:val="00B018A0"/>
    <w:rsid w:val="00B01EA8"/>
    <w:rsid w:val="00B14100"/>
    <w:rsid w:val="00B22D73"/>
    <w:rsid w:val="00B271C3"/>
    <w:rsid w:val="00B27625"/>
    <w:rsid w:val="00B316E1"/>
    <w:rsid w:val="00B35610"/>
    <w:rsid w:val="00B41D74"/>
    <w:rsid w:val="00B5240E"/>
    <w:rsid w:val="00B54E46"/>
    <w:rsid w:val="00B609FB"/>
    <w:rsid w:val="00B61591"/>
    <w:rsid w:val="00B66A7A"/>
    <w:rsid w:val="00B7779B"/>
    <w:rsid w:val="00B96935"/>
    <w:rsid w:val="00BA6E04"/>
    <w:rsid w:val="00BB0BA2"/>
    <w:rsid w:val="00BB1F71"/>
    <w:rsid w:val="00BB4461"/>
    <w:rsid w:val="00BB6343"/>
    <w:rsid w:val="00BC5638"/>
    <w:rsid w:val="00BC5BAD"/>
    <w:rsid w:val="00BC7ACB"/>
    <w:rsid w:val="00BD7779"/>
    <w:rsid w:val="00BE4EF5"/>
    <w:rsid w:val="00BF2B4E"/>
    <w:rsid w:val="00C05431"/>
    <w:rsid w:val="00C06E4C"/>
    <w:rsid w:val="00C07DC6"/>
    <w:rsid w:val="00C102F7"/>
    <w:rsid w:val="00C42522"/>
    <w:rsid w:val="00C46B15"/>
    <w:rsid w:val="00C51691"/>
    <w:rsid w:val="00C6386F"/>
    <w:rsid w:val="00C8515F"/>
    <w:rsid w:val="00C933E8"/>
    <w:rsid w:val="00C93A32"/>
    <w:rsid w:val="00CA0D43"/>
    <w:rsid w:val="00CC5F7E"/>
    <w:rsid w:val="00CD2CB9"/>
    <w:rsid w:val="00CD38A1"/>
    <w:rsid w:val="00CD3C0F"/>
    <w:rsid w:val="00CD5139"/>
    <w:rsid w:val="00CD6208"/>
    <w:rsid w:val="00CE5599"/>
    <w:rsid w:val="00CE67B3"/>
    <w:rsid w:val="00CF342C"/>
    <w:rsid w:val="00CF4C59"/>
    <w:rsid w:val="00CF5E3B"/>
    <w:rsid w:val="00CF6134"/>
    <w:rsid w:val="00CF75F0"/>
    <w:rsid w:val="00D12DB6"/>
    <w:rsid w:val="00D1341D"/>
    <w:rsid w:val="00D155DE"/>
    <w:rsid w:val="00D158DB"/>
    <w:rsid w:val="00D259D9"/>
    <w:rsid w:val="00D26333"/>
    <w:rsid w:val="00D36972"/>
    <w:rsid w:val="00D47BCF"/>
    <w:rsid w:val="00D5580B"/>
    <w:rsid w:val="00D57ECD"/>
    <w:rsid w:val="00D64243"/>
    <w:rsid w:val="00D64901"/>
    <w:rsid w:val="00D670FA"/>
    <w:rsid w:val="00D676AC"/>
    <w:rsid w:val="00D70A98"/>
    <w:rsid w:val="00D74148"/>
    <w:rsid w:val="00D86CF1"/>
    <w:rsid w:val="00D913DC"/>
    <w:rsid w:val="00DA25F4"/>
    <w:rsid w:val="00DA414A"/>
    <w:rsid w:val="00DB0679"/>
    <w:rsid w:val="00DB2C74"/>
    <w:rsid w:val="00DC3478"/>
    <w:rsid w:val="00DC549F"/>
    <w:rsid w:val="00DE1513"/>
    <w:rsid w:val="00DE1758"/>
    <w:rsid w:val="00DE2288"/>
    <w:rsid w:val="00DE5ECC"/>
    <w:rsid w:val="00E035B7"/>
    <w:rsid w:val="00E05847"/>
    <w:rsid w:val="00E10B90"/>
    <w:rsid w:val="00E160B1"/>
    <w:rsid w:val="00E21E36"/>
    <w:rsid w:val="00E22310"/>
    <w:rsid w:val="00E23F7E"/>
    <w:rsid w:val="00E31629"/>
    <w:rsid w:val="00E327DE"/>
    <w:rsid w:val="00E47FCB"/>
    <w:rsid w:val="00E55EF5"/>
    <w:rsid w:val="00E56011"/>
    <w:rsid w:val="00E57F55"/>
    <w:rsid w:val="00E66FFD"/>
    <w:rsid w:val="00E670DD"/>
    <w:rsid w:val="00E74CCE"/>
    <w:rsid w:val="00E76AD1"/>
    <w:rsid w:val="00E94017"/>
    <w:rsid w:val="00E9706B"/>
    <w:rsid w:val="00EC6D57"/>
    <w:rsid w:val="00ED185F"/>
    <w:rsid w:val="00ED1E8C"/>
    <w:rsid w:val="00ED2E4B"/>
    <w:rsid w:val="00ED497F"/>
    <w:rsid w:val="00ED5452"/>
    <w:rsid w:val="00ED5C89"/>
    <w:rsid w:val="00EE34EF"/>
    <w:rsid w:val="00EF08FE"/>
    <w:rsid w:val="00EF365F"/>
    <w:rsid w:val="00EF7AE0"/>
    <w:rsid w:val="00EF7B92"/>
    <w:rsid w:val="00F04F3D"/>
    <w:rsid w:val="00F05BC0"/>
    <w:rsid w:val="00F061E3"/>
    <w:rsid w:val="00F06A67"/>
    <w:rsid w:val="00F1735B"/>
    <w:rsid w:val="00F238E9"/>
    <w:rsid w:val="00F30E53"/>
    <w:rsid w:val="00F32697"/>
    <w:rsid w:val="00F40228"/>
    <w:rsid w:val="00F45B3A"/>
    <w:rsid w:val="00F505BD"/>
    <w:rsid w:val="00F5154A"/>
    <w:rsid w:val="00F570CC"/>
    <w:rsid w:val="00F608AE"/>
    <w:rsid w:val="00F637E9"/>
    <w:rsid w:val="00F73A60"/>
    <w:rsid w:val="00F86A68"/>
    <w:rsid w:val="00F87B37"/>
    <w:rsid w:val="00FC2591"/>
    <w:rsid w:val="00FE0B4E"/>
    <w:rsid w:val="00FE2D9D"/>
    <w:rsid w:val="00FE4825"/>
    <w:rsid w:val="00FE67D9"/>
    <w:rsid w:val="00FF404D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DD1BB6"/>
  <w15:docId w15:val="{CE817C55-4B7C-4A44-B18A-77EE0B25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100"/>
    <w:pPr>
      <w:spacing w:after="160" w:line="276" w:lineRule="auto"/>
      <w:jc w:val="both"/>
    </w:pPr>
    <w:rPr>
      <w:rFonts w:ascii="Calibri" w:hAnsi="Calibri"/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1855"/>
    <w:pPr>
      <w:keepNext/>
      <w:numPr>
        <w:numId w:val="2"/>
      </w:numPr>
      <w:spacing w:before="240" w:after="60" w:line="240" w:lineRule="auto"/>
      <w:ind w:left="357" w:hanging="357"/>
      <w:outlineLvl w:val="0"/>
    </w:pPr>
    <w:rPr>
      <w:rFonts w:ascii="Franklin Gothic Book" w:hAnsi="Franklin Gothic Book" w:cs="Tahoma"/>
      <w:b/>
      <w:bCs/>
      <w:color w:val="9D3511"/>
      <w:spacing w:val="20"/>
      <w:sz w:val="28"/>
      <w:szCs w:val="28"/>
    </w:rPr>
  </w:style>
  <w:style w:type="paragraph" w:styleId="Nagwek2">
    <w:name w:val="heading 2"/>
    <w:basedOn w:val="Normalny"/>
    <w:next w:val="Bezodstpw"/>
    <w:link w:val="Nagwek2Znak"/>
    <w:autoRedefine/>
    <w:uiPriority w:val="99"/>
    <w:qFormat/>
    <w:rsid w:val="0001519C"/>
    <w:pPr>
      <w:numPr>
        <w:ilvl w:val="1"/>
        <w:numId w:val="2"/>
      </w:numPr>
      <w:spacing w:before="120" w:after="120" w:line="240" w:lineRule="auto"/>
      <w:ind w:left="720"/>
      <w:outlineLvl w:val="1"/>
    </w:pPr>
    <w:rPr>
      <w:rFonts w:ascii="Franklin Gothic Book" w:hAnsi="Franklin Gothic Book"/>
      <w:b/>
      <w:bCs/>
      <w:color w:val="9D3511"/>
      <w:spacing w:val="2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E72D3"/>
    <w:pPr>
      <w:spacing w:before="200" w:after="40" w:line="240" w:lineRule="auto"/>
      <w:outlineLvl w:val="2"/>
    </w:pPr>
    <w:rPr>
      <w:rFonts w:ascii="Franklin Gothic Book" w:hAnsi="Franklin Gothic Book"/>
      <w:b/>
      <w:bCs/>
      <w:color w:val="D34817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72D3"/>
    <w:pPr>
      <w:spacing w:before="240" w:after="0"/>
      <w:outlineLvl w:val="3"/>
    </w:pPr>
    <w:rPr>
      <w:rFonts w:ascii="Franklin Gothic Book" w:hAnsi="Franklin Gothic Book"/>
      <w:b/>
      <w:bCs/>
      <w:color w:val="7B6A4D"/>
      <w:spacing w:val="2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E72D3"/>
    <w:pPr>
      <w:spacing w:before="200" w:after="0"/>
      <w:outlineLvl w:val="4"/>
    </w:pPr>
    <w:rPr>
      <w:rFonts w:ascii="Franklin Gothic Book" w:hAnsi="Franklin Gothic Book"/>
      <w:b/>
      <w:bCs/>
      <w:i/>
      <w:iCs/>
      <w:color w:val="7B6A4D"/>
      <w:spacing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E72D3"/>
    <w:pPr>
      <w:spacing w:before="200" w:after="0"/>
      <w:outlineLvl w:val="5"/>
    </w:pPr>
    <w:rPr>
      <w:rFonts w:ascii="Franklin Gothic Book" w:hAnsi="Franklin Gothic Book"/>
      <w:color w:val="524633"/>
      <w:spacing w:val="1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E72D3"/>
    <w:pPr>
      <w:spacing w:before="200" w:after="0"/>
      <w:outlineLvl w:val="6"/>
    </w:pPr>
    <w:rPr>
      <w:rFonts w:ascii="Franklin Gothic Book" w:hAnsi="Franklin Gothic Book"/>
      <w:i/>
      <w:iCs/>
      <w:color w:val="524633"/>
      <w:spacing w:val="1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E72D3"/>
    <w:pPr>
      <w:spacing w:before="200" w:after="0"/>
      <w:outlineLvl w:val="7"/>
    </w:pPr>
    <w:rPr>
      <w:rFonts w:ascii="Franklin Gothic Book" w:hAnsi="Franklin Gothic Book"/>
      <w:color w:val="D34817"/>
      <w:spacing w:val="1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E72D3"/>
    <w:pPr>
      <w:spacing w:before="200" w:after="0"/>
      <w:outlineLvl w:val="8"/>
    </w:pPr>
    <w:rPr>
      <w:rFonts w:ascii="Franklin Gothic Book" w:hAnsi="Franklin Gothic Book"/>
      <w:i/>
      <w:iCs/>
      <w:color w:val="D34817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D1855"/>
    <w:rPr>
      <w:rFonts w:ascii="Franklin Gothic Book" w:hAnsi="Franklin Gothic Book" w:cs="Tahoma"/>
      <w:b/>
      <w:bCs/>
      <w:color w:val="9D3511"/>
      <w:spacing w:val="20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1519C"/>
    <w:rPr>
      <w:rFonts w:ascii="Franklin Gothic Book" w:hAnsi="Franklin Gothic Book"/>
      <w:b/>
      <w:bCs/>
      <w:color w:val="9D3511"/>
      <w:spacing w:val="2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E72D3"/>
    <w:rPr>
      <w:rFonts w:ascii="Franklin Gothic Book" w:hAnsi="Franklin Gothic Book" w:cs="Times New Roman"/>
      <w:b/>
      <w:bCs/>
      <w:color w:val="D34817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E72D3"/>
    <w:rPr>
      <w:rFonts w:ascii="Franklin Gothic Book" w:hAnsi="Franklin Gothic Book" w:cs="Times New Roman"/>
      <w:b/>
      <w:bCs/>
      <w:color w:val="7B6A4D"/>
      <w:spacing w:val="2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E72D3"/>
    <w:rPr>
      <w:rFonts w:ascii="Franklin Gothic Book" w:hAnsi="Franklin Gothic Book" w:cs="Times New Roman"/>
      <w:b/>
      <w:bCs/>
      <w:i/>
      <w:iCs/>
      <w:color w:val="7B6A4D"/>
      <w:spacing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E72D3"/>
    <w:rPr>
      <w:rFonts w:ascii="Franklin Gothic Book" w:hAnsi="Franklin Gothic Book" w:cs="Times New Roman"/>
      <w:color w:val="524633"/>
      <w:spacing w:val="1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E72D3"/>
    <w:rPr>
      <w:rFonts w:ascii="Franklin Gothic Book" w:hAnsi="Franklin Gothic Book" w:cs="Times New Roman"/>
      <w:i/>
      <w:iCs/>
      <w:color w:val="524633"/>
      <w:spacing w:val="1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E72D3"/>
    <w:rPr>
      <w:rFonts w:ascii="Franklin Gothic Book" w:hAnsi="Franklin Gothic Book" w:cs="Times New Roman"/>
      <w:color w:val="D34817"/>
      <w:spacing w:val="1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E72D3"/>
    <w:rPr>
      <w:rFonts w:ascii="Franklin Gothic Book" w:hAnsi="Franklin Gothic Book" w:cs="Times New Roman"/>
      <w:i/>
      <w:iCs/>
      <w:color w:val="D34817"/>
      <w:spacing w:val="10"/>
    </w:rPr>
  </w:style>
  <w:style w:type="paragraph" w:styleId="Tytu">
    <w:name w:val="Title"/>
    <w:basedOn w:val="Normalny"/>
    <w:link w:val="TytuZnak"/>
    <w:uiPriority w:val="99"/>
    <w:qFormat/>
    <w:rsid w:val="001E72D3"/>
    <w:pPr>
      <w:pBdr>
        <w:bottom w:val="single" w:sz="8" w:space="4" w:color="D34817"/>
      </w:pBdr>
      <w:spacing w:line="240" w:lineRule="auto"/>
      <w:contextualSpacing/>
      <w:jc w:val="center"/>
    </w:pPr>
    <w:rPr>
      <w:rFonts w:ascii="Franklin Gothic Book" w:hAnsi="Franklin Gothic Book"/>
      <w:b/>
      <w:bCs/>
      <w:smallCaps/>
      <w:color w:val="D3481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99"/>
    <w:locked/>
    <w:rsid w:val="001E72D3"/>
    <w:rPr>
      <w:rFonts w:ascii="Franklin Gothic Book" w:hAnsi="Franklin Gothic Book" w:cs="Times New Roman"/>
      <w:b/>
      <w:bCs/>
      <w:smallCaps/>
      <w:color w:val="D34817"/>
      <w:sz w:val="48"/>
      <w:szCs w:val="48"/>
    </w:rPr>
  </w:style>
  <w:style w:type="paragraph" w:styleId="Podtytu">
    <w:name w:val="Subtitle"/>
    <w:basedOn w:val="Normalny"/>
    <w:link w:val="PodtytuZnak"/>
    <w:uiPriority w:val="99"/>
    <w:qFormat/>
    <w:rsid w:val="001E72D3"/>
    <w:pPr>
      <w:spacing w:after="480" w:line="240" w:lineRule="auto"/>
      <w:jc w:val="center"/>
    </w:pPr>
    <w:rPr>
      <w:rFonts w:ascii="Franklin Gothic Book" w:hAnsi="Franklin Gothic Book"/>
      <w:color w:val="auto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E72D3"/>
    <w:rPr>
      <w:rFonts w:ascii="Franklin Gothic Book" w:hAnsi="Franklin Gothic Book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E72D3"/>
    <w:rPr>
      <w:rFonts w:cs="Times New Roman"/>
      <w:color w:val="000000"/>
    </w:rPr>
  </w:style>
  <w:style w:type="paragraph" w:styleId="Legenda">
    <w:name w:val="caption"/>
    <w:basedOn w:val="Normalny"/>
    <w:next w:val="Normalny"/>
    <w:uiPriority w:val="99"/>
    <w:qFormat/>
    <w:rsid w:val="001E72D3"/>
    <w:pPr>
      <w:spacing w:after="0" w:line="240" w:lineRule="auto"/>
    </w:pPr>
    <w:rPr>
      <w:smallCaps/>
      <w:color w:val="732117"/>
      <w:spacing w:val="1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1E72D3"/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72D3"/>
    <w:rPr>
      <w:rFonts w:eastAsia="Times New Roman" w:hAnsi="Tahoma" w:cs="Times New Roman"/>
      <w:color w:val="000000"/>
      <w:sz w:val="16"/>
      <w:szCs w:val="16"/>
      <w:lang w:val="pl-PL"/>
    </w:rPr>
  </w:style>
  <w:style w:type="paragraph" w:styleId="Tekstblokowy">
    <w:name w:val="Block Text"/>
    <w:aliases w:val="Cytat blokowy"/>
    <w:basedOn w:val="Normalny"/>
    <w:uiPriority w:val="99"/>
    <w:rsid w:val="001E72D3"/>
    <w:pPr>
      <w:pBdr>
        <w:top w:val="single" w:sz="2" w:space="10" w:color="EE8C69"/>
        <w:bottom w:val="single" w:sz="24" w:space="10" w:color="EE8C69"/>
      </w:pBdr>
      <w:spacing w:after="280" w:line="240" w:lineRule="auto"/>
      <w:ind w:left="1440" w:right="1440"/>
    </w:pPr>
    <w:rPr>
      <w:rFonts w:ascii="Times New Roman" w:hAnsi="Times New Roman"/>
      <w:color w:val="7F7F7F"/>
      <w:sz w:val="28"/>
      <w:szCs w:val="28"/>
    </w:rPr>
  </w:style>
  <w:style w:type="character" w:styleId="Tytuksiki">
    <w:name w:val="Book Title"/>
    <w:basedOn w:val="Domylnaczcionkaakapitu"/>
    <w:uiPriority w:val="99"/>
    <w:qFormat/>
    <w:rsid w:val="001E72D3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basedOn w:val="Domylnaczcionkaakapitu"/>
    <w:uiPriority w:val="99"/>
    <w:qFormat/>
    <w:rsid w:val="001E72D3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paragraph" w:styleId="Nagwek">
    <w:name w:val="header"/>
    <w:basedOn w:val="Normalny"/>
    <w:link w:val="Nagwek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E72D3"/>
    <w:rPr>
      <w:rFonts w:cs="Times New Roman"/>
      <w:color w:val="000000"/>
    </w:rPr>
  </w:style>
  <w:style w:type="character" w:styleId="Wyrnienieintensywne">
    <w:name w:val="Intense Emphasis"/>
    <w:basedOn w:val="Domylnaczcionkaakapitu"/>
    <w:uiPriority w:val="99"/>
    <w:qFormat/>
    <w:rsid w:val="001E72D3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1E72D3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Franklin Gothic Book" w:hAnsi="Franklin Gothic Book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1E72D3"/>
    <w:rPr>
      <w:rFonts w:ascii="Franklin Gothic Book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basedOn w:val="Domylnaczcionkaakapitu"/>
    <w:uiPriority w:val="99"/>
    <w:qFormat/>
    <w:rsid w:val="001E72D3"/>
    <w:rPr>
      <w:rFonts w:cs="Times New Roman"/>
      <w:b/>
      <w:bCs/>
      <w:color w:val="D34817"/>
      <w:sz w:val="22"/>
      <w:u w:val="single"/>
    </w:rPr>
  </w:style>
  <w:style w:type="paragraph" w:styleId="Listapunktowana">
    <w:name w:val="List Bullet"/>
    <w:basedOn w:val="Normalny"/>
    <w:uiPriority w:val="99"/>
    <w:rsid w:val="001E72D3"/>
    <w:pPr>
      <w:spacing w:after="0"/>
      <w:ind w:left="360" w:hanging="360"/>
      <w:contextualSpacing/>
    </w:pPr>
  </w:style>
  <w:style w:type="paragraph" w:styleId="Listapunktowana2">
    <w:name w:val="List Bullet 2"/>
    <w:basedOn w:val="Normalny"/>
    <w:uiPriority w:val="99"/>
    <w:rsid w:val="001E72D3"/>
    <w:pPr>
      <w:spacing w:after="0"/>
      <w:ind w:left="720" w:hanging="360"/>
    </w:pPr>
  </w:style>
  <w:style w:type="paragraph" w:styleId="Listapunktowana3">
    <w:name w:val="List Bullet 3"/>
    <w:basedOn w:val="Normalny"/>
    <w:uiPriority w:val="99"/>
    <w:rsid w:val="001E72D3"/>
    <w:pPr>
      <w:spacing w:after="0"/>
      <w:ind w:left="1080" w:hanging="360"/>
    </w:pPr>
  </w:style>
  <w:style w:type="paragraph" w:styleId="Listapunktowana4">
    <w:name w:val="List Bullet 4"/>
    <w:basedOn w:val="Normalny"/>
    <w:uiPriority w:val="99"/>
    <w:rsid w:val="001E72D3"/>
    <w:pPr>
      <w:spacing w:after="0"/>
      <w:ind w:left="1440" w:hanging="360"/>
    </w:pPr>
  </w:style>
  <w:style w:type="paragraph" w:styleId="Listapunktowana5">
    <w:name w:val="List Bullet 5"/>
    <w:basedOn w:val="Normalny"/>
    <w:uiPriority w:val="99"/>
    <w:rsid w:val="001E72D3"/>
    <w:pPr>
      <w:spacing w:after="0"/>
      <w:ind w:left="1800" w:hanging="360"/>
    </w:pPr>
  </w:style>
  <w:style w:type="paragraph" w:styleId="Bezodstpw">
    <w:name w:val="No Spacing"/>
    <w:basedOn w:val="Normalny"/>
    <w:link w:val="BezodstpwZnak"/>
    <w:uiPriority w:val="1"/>
    <w:qFormat/>
    <w:rsid w:val="001E72D3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1E72D3"/>
    <w:rPr>
      <w:rFonts w:cs="Times New Roman"/>
      <w:color w:val="808080"/>
    </w:rPr>
  </w:style>
  <w:style w:type="paragraph" w:styleId="Cytat">
    <w:name w:val="Quote"/>
    <w:basedOn w:val="Normalny"/>
    <w:link w:val="CytatZnak"/>
    <w:uiPriority w:val="99"/>
    <w:qFormat/>
    <w:rsid w:val="001E72D3"/>
    <w:rPr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locked/>
    <w:rsid w:val="001E72D3"/>
    <w:rPr>
      <w:rFonts w:cs="Times New Roman"/>
      <w:i/>
      <w:iCs/>
      <w:color w:val="7F7F7F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E72D3"/>
    <w:rPr>
      <w:rFonts w:ascii="Times New Roman" w:hAnsi="Times New Roman" w:cs="Times New Roman"/>
      <w:b/>
      <w:color w:val="9B2D1F"/>
      <w:sz w:val="22"/>
      <w:lang w:val="pl-PL"/>
    </w:rPr>
  </w:style>
  <w:style w:type="character" w:styleId="Wyrnieniedelikatne">
    <w:name w:val="Subtle Emphasis"/>
    <w:basedOn w:val="Domylnaczcionkaakapitu"/>
    <w:uiPriority w:val="99"/>
    <w:qFormat/>
    <w:rsid w:val="001E72D3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basedOn w:val="Domylnaczcionkaakapitu"/>
    <w:uiPriority w:val="99"/>
    <w:qFormat/>
    <w:rsid w:val="001E72D3"/>
    <w:rPr>
      <w:rFonts w:cs="Times New Roman"/>
      <w:color w:val="737373"/>
      <w:sz w:val="22"/>
      <w:u w:val="single"/>
    </w:rPr>
  </w:style>
  <w:style w:type="table" w:styleId="Tabela-Siatka">
    <w:name w:val="Table Grid"/>
    <w:basedOn w:val="Standardowy"/>
    <w:uiPriority w:val="99"/>
    <w:rsid w:val="001E72D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istreci1">
    <w:name w:val="toc 1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</w:pPr>
    <w:rPr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Spistreci3">
    <w:name w:val="toc 3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Spistreci4">
    <w:name w:val="toc 4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Spistreci5">
    <w:name w:val="toc 5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Spistreci6">
    <w:name w:val="toc 6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Spistreci7">
    <w:name w:val="toc 7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Spistreci8">
    <w:name w:val="toc 8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Spistreci9">
    <w:name w:val="toc 9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ipercze">
    <w:name w:val="Hyperlink"/>
    <w:basedOn w:val="Domylnaczcionkaakapitu"/>
    <w:uiPriority w:val="99"/>
    <w:rsid w:val="001E72D3"/>
    <w:rPr>
      <w:rFonts w:cs="Times New Roman"/>
      <w:color w:val="CC9900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133A6D"/>
    <w:rPr>
      <w:rFonts w:eastAsia="Times New Roman" w:cs="Times New Roman"/>
      <w:color w:val="00000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133A6D"/>
    <w:pPr>
      <w:keepLines/>
      <w:overflowPunct w:val="0"/>
      <w:autoSpaceDE w:val="0"/>
      <w:autoSpaceDN w:val="0"/>
      <w:adjustRightInd w:val="0"/>
      <w:spacing w:before="120" w:after="120" w:line="240" w:lineRule="auto"/>
      <w:ind w:left="720"/>
      <w:textAlignment w:val="baseline"/>
    </w:pPr>
    <w:rPr>
      <w:rFonts w:ascii="Times New Roman" w:hAnsi="Times New Roman" w:cs="Arial"/>
      <w:color w:val="auto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33A6D"/>
    <w:rPr>
      <w:rFonts w:ascii="Times New Roman" w:hAnsi="Times New Roman" w:cs="Arial"/>
      <w:sz w:val="20"/>
      <w:szCs w:val="20"/>
      <w:lang w:val="pl-PL" w:eastAsia="pl-PL"/>
    </w:rPr>
  </w:style>
  <w:style w:type="paragraph" w:customStyle="1" w:styleId="Tabela-tekstwkomrce">
    <w:name w:val="Tabela - tekst w komórce"/>
    <w:basedOn w:val="Normalny"/>
    <w:uiPriority w:val="99"/>
    <w:rsid w:val="00133A6D"/>
    <w:pPr>
      <w:spacing w:before="20" w:after="20" w:line="240" w:lineRule="auto"/>
    </w:pPr>
    <w:rPr>
      <w:rFonts w:ascii="Arial" w:hAnsi="Arial"/>
      <w:color w:val="auto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133A6D"/>
    <w:pPr>
      <w:numPr>
        <w:ilvl w:val="1"/>
        <w:numId w:val="1"/>
      </w:numPr>
      <w:spacing w:after="0" w:line="240" w:lineRule="auto"/>
    </w:pPr>
    <w:rPr>
      <w:rFonts w:ascii="Times New Roman" w:hAnsi="Times New Roman"/>
      <w:color w:val="auto"/>
      <w:sz w:val="24"/>
      <w:szCs w:val="24"/>
      <w:lang w:eastAsia="pl-PL"/>
    </w:rPr>
  </w:style>
  <w:style w:type="table" w:customStyle="1" w:styleId="Jasnalista1">
    <w:name w:val="Jasna lista1"/>
    <w:uiPriority w:val="99"/>
    <w:rsid w:val="00133A6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semiHidden/>
    <w:rsid w:val="008625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62525"/>
    <w:rPr>
      <w:rFonts w:eastAsia="Times New Roman" w:cs="Times New Roman"/>
      <w:color w:val="000000"/>
      <w:lang w:val="pl-PL"/>
    </w:rPr>
  </w:style>
  <w:style w:type="paragraph" w:customStyle="1" w:styleId="Tekst">
    <w:name w:val="Tekst"/>
    <w:basedOn w:val="Normalny"/>
    <w:uiPriority w:val="99"/>
    <w:rsid w:val="00862525"/>
    <w:pPr>
      <w:spacing w:after="0" w:line="240" w:lineRule="auto"/>
      <w:ind w:left="851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6165E"/>
    <w:pPr>
      <w:spacing w:after="0" w:line="240" w:lineRule="auto"/>
      <w:ind w:left="720"/>
    </w:pPr>
    <w:rPr>
      <w:color w:val="auto"/>
      <w:lang w:eastAsia="pl-PL"/>
    </w:rPr>
  </w:style>
  <w:style w:type="table" w:styleId="Jasnecieniowanieakcent5">
    <w:name w:val="Light Shading Accent 5"/>
    <w:basedOn w:val="Standardowy"/>
    <w:uiPriority w:val="99"/>
    <w:rsid w:val="009D1855"/>
    <w:rPr>
      <w:color w:val="6D6262"/>
      <w:sz w:val="20"/>
      <w:szCs w:val="20"/>
    </w:rPr>
    <w:tblPr>
      <w:tblStyleRowBandSize w:val="1"/>
      <w:tblStyleColBandSize w:val="1"/>
      <w:tblBorders>
        <w:top w:val="single" w:sz="8" w:space="0" w:color="918485"/>
        <w:bottom w:val="single" w:sz="8" w:space="0" w:color="91848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</w:style>
  <w:style w:type="paragraph" w:customStyle="1" w:styleId="texte1">
    <w:name w:val="texte 1"/>
    <w:basedOn w:val="Normalny"/>
    <w:uiPriority w:val="99"/>
    <w:rsid w:val="007575F6"/>
    <w:pPr>
      <w:spacing w:before="120" w:after="120" w:line="240" w:lineRule="auto"/>
      <w:ind w:left="425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7575F6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</w:pPr>
    <w:rPr>
      <w:rFonts w:ascii="Arial" w:hAnsi="Arial"/>
      <w:b/>
      <w:smallCaps/>
      <w:color w:val="auto"/>
      <w:sz w:val="36"/>
      <w:szCs w:val="20"/>
      <w:lang w:val="en-GB" w:eastAsia="pl-PL"/>
    </w:rPr>
  </w:style>
  <w:style w:type="paragraph" w:styleId="Akapitzlist">
    <w:name w:val="List Paragraph"/>
    <w:basedOn w:val="Normalny"/>
    <w:uiPriority w:val="99"/>
    <w:qFormat/>
    <w:rsid w:val="007575F6"/>
    <w:pPr>
      <w:ind w:left="720"/>
      <w:contextualSpacing/>
    </w:pPr>
  </w:style>
  <w:style w:type="table" w:customStyle="1" w:styleId="Jasnecieniowanie1">
    <w:name w:val="Jasne cieniowanie1"/>
    <w:uiPriority w:val="99"/>
    <w:rsid w:val="002F3EA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agwekspisutreci">
    <w:name w:val="TOC Heading"/>
    <w:basedOn w:val="Nagwek1"/>
    <w:next w:val="Normalny"/>
    <w:uiPriority w:val="99"/>
    <w:qFormat/>
    <w:rsid w:val="005B2965"/>
    <w:pPr>
      <w:keepLines/>
      <w:numPr>
        <w:numId w:val="0"/>
      </w:numPr>
      <w:spacing w:before="480" w:after="0" w:line="276" w:lineRule="auto"/>
      <w:outlineLvl w:val="9"/>
    </w:pPr>
    <w:rPr>
      <w:rFonts w:cs="Times New Roman"/>
      <w:spacing w:val="0"/>
    </w:rPr>
  </w:style>
  <w:style w:type="paragraph" w:customStyle="1" w:styleId="Tabelatre">
    <w:name w:val="Tabela treść"/>
    <w:basedOn w:val="Normalny"/>
    <w:uiPriority w:val="99"/>
    <w:rsid w:val="00B35610"/>
    <w:pPr>
      <w:keepLines/>
      <w:spacing w:before="60" w:after="60" w:line="240" w:lineRule="auto"/>
    </w:pPr>
    <w:rPr>
      <w:rFonts w:ascii="Tahoma" w:hAnsi="Tahoma"/>
      <w:color w:val="auto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B35610"/>
    <w:rPr>
      <w:b/>
    </w:rPr>
  </w:style>
  <w:style w:type="paragraph" w:customStyle="1" w:styleId="Znak">
    <w:name w:val="Znak"/>
    <w:basedOn w:val="Normalny"/>
    <w:uiPriority w:val="99"/>
    <w:rsid w:val="002B136D"/>
    <w:pPr>
      <w:spacing w:line="240" w:lineRule="exact"/>
      <w:jc w:val="left"/>
    </w:pPr>
    <w:rPr>
      <w:rFonts w:ascii="Verdana" w:hAnsi="Verdana"/>
      <w:color w:val="auto"/>
      <w:sz w:val="20"/>
      <w:szCs w:val="20"/>
      <w:lang w:val="en-US"/>
    </w:rPr>
  </w:style>
  <w:style w:type="paragraph" w:customStyle="1" w:styleId="stylJednostkaAdres">
    <w:name w:val="stylJednostkaAdres"/>
    <w:basedOn w:val="Normalny"/>
    <w:link w:val="stylJednostkaAdresZnak"/>
    <w:autoRedefine/>
    <w:qFormat/>
    <w:rsid w:val="00330829"/>
    <w:pPr>
      <w:jc w:val="left"/>
    </w:pPr>
    <w:rPr>
      <w:rFonts w:ascii="Times New Roman" w:hAnsi="Times New Roman"/>
      <w:bCs/>
      <w:smallCaps/>
      <w:spacing w:val="20"/>
    </w:rPr>
  </w:style>
  <w:style w:type="character" w:customStyle="1" w:styleId="stylJednostkaAdresZnak">
    <w:name w:val="stylJednostkaAdres Znak"/>
    <w:basedOn w:val="Domylnaczcionkaakapitu"/>
    <w:link w:val="stylJednostkaAdres"/>
    <w:rsid w:val="00330829"/>
    <w:rPr>
      <w:bCs/>
      <w:smallCaps/>
      <w:color w:val="000000"/>
      <w:spacing w:val="20"/>
      <w:lang w:eastAsia="en-US"/>
    </w:rPr>
  </w:style>
  <w:style w:type="paragraph" w:customStyle="1" w:styleId="088095CB421E4E02BDC9682AFEE1723A">
    <w:name w:val="088095CB421E4E02BDC9682AFEE1723A"/>
    <w:rsid w:val="00D26333"/>
    <w:pPr>
      <w:spacing w:after="200" w:line="276" w:lineRule="auto"/>
    </w:pPr>
    <w:rPr>
      <w:rFonts w:asciiTheme="minorHAnsi" w:eastAsiaTheme="minorEastAsia" w:hAnsiTheme="minorHAnsi" w:cstheme="minorBidi"/>
    </w:rPr>
  </w:style>
  <w:style w:type="table" w:customStyle="1" w:styleId="Tabela-Siatka1">
    <w:name w:val="Tabela - Siatka1"/>
    <w:basedOn w:val="Standardowy"/>
    <w:next w:val="Tabela-Siatka"/>
    <w:uiPriority w:val="59"/>
    <w:rsid w:val="001E7A7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4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jciech%20Dawid\AppData\Roaming\Microsoft\Szablony\Szablon%20og&#243;l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NazwaPliku xmlns="B82FFF71-2C91-457E-B812-89F5CA77B9C2">3.05 Istotne warunki zamówienia zał nr 10.docx</NazwaPliku>
    <_SourceUrl xmlns="http://schemas.microsoft.com/sharepoint/v3" xsi:nil="true"/>
    <Osoba xmlns="B82FFF71-2C91-457E-B812-89F5CA77B9C2">zsi\b.szepillo</Osoba>
    <Odbiorcy2 xmlns="B82FFF71-2C91-457E-B812-89F5CA77B9C2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0x0071FF2FB8912C7E45B81289F5CA77B9C2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71FF2FB8912C7E45B81289F5CA77B9C2" ma:contentTypeVersion="" ma:contentTypeDescription="" ma:contentTypeScope="" ma:versionID="216a2c82c40a0dab5a77f30e62f46a1e">
  <xsd:schema xmlns:xsd="http://www.w3.org/2001/XMLSchema" xmlns:xs="http://www.w3.org/2001/XMLSchema" xmlns:p="http://schemas.microsoft.com/office/2006/metadata/properties" xmlns:ns1="http://schemas.microsoft.com/sharepoint/v3" xmlns:ns2="B82FFF71-2C91-457E-B812-89F5CA77B9C2" targetNamespace="http://schemas.microsoft.com/office/2006/metadata/properties" ma:root="true" ma:fieldsID="735f56de81926dc6fca14ebf9dc483e3" ns1:_="" ns2:_="">
    <xsd:import namespace="http://schemas.microsoft.com/sharepoint/v3"/>
    <xsd:import namespace="B82FFF71-2C91-457E-B812-89F5CA77B9C2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FFF71-2C91-457E-B812-89F5CA77B9C2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22814-41FF-459C-BAAF-53473CD83711}">
  <ds:schemaRefs>
    <ds:schemaRef ds:uri="http://schemas.microsoft.com/office/2006/metadata/properties"/>
    <ds:schemaRef ds:uri="http://schemas.microsoft.com/sharepoint/v3"/>
    <ds:schemaRef ds:uri="B82FFF71-2C91-457E-B812-89F5CA77B9C2"/>
  </ds:schemaRefs>
</ds:datastoreItem>
</file>

<file path=customXml/itemProps2.xml><?xml version="1.0" encoding="utf-8"?>
<ds:datastoreItem xmlns:ds="http://schemas.openxmlformats.org/officeDocument/2006/customXml" ds:itemID="{89C459C1-31A7-43A8-950D-9E2B538CC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2FFF71-2C91-457E-B812-89F5CA77B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8B3998-7234-4A13-82EA-AD864A4E3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ogólny</Template>
  <TotalTime>16</TotalTime>
  <Pages>7</Pages>
  <Words>1700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3.05 Istotne warunki zamówienia zał nr 10</vt:lpstr>
    </vt:vector>
  </TitlesOfParts>
  <Company/>
  <LinksUpToDate>false</LinksUpToDate>
  <CharactersWithSpaces>11882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3.05 Istotne warunki zamówienia zał nr 10</dc:title>
  <dc:subject>Nazwa projektu</dc:subject>
  <dc:creator>Krzysztof Walaszek</dc:creator>
  <cp:lastModifiedBy>Liebner Katarzyna</cp:lastModifiedBy>
  <cp:revision>13</cp:revision>
  <cp:lastPrinted>2009-05-26T09:45:00Z</cp:lastPrinted>
  <dcterms:created xsi:type="dcterms:W3CDTF">2016-01-22T11:33:00Z</dcterms:created>
  <dcterms:modified xsi:type="dcterms:W3CDTF">2019-09-23T07:06:00Z</dcterms:modified>
  <cp:category>Szablon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1045</vt:i4>
  </property>
  <property fmtid="{D5CDD505-2E9C-101B-9397-08002B2CF9AE}" pid="3" name="_Version">
    <vt:lpwstr>0809</vt:lpwstr>
  </property>
  <property fmtid="{D5CDD505-2E9C-101B-9397-08002B2CF9AE}" pid="4" name="_TemplateID">
    <vt:lpwstr>TC101927411045</vt:lpwstr>
  </property>
  <property fmtid="{D5CDD505-2E9C-101B-9397-08002B2CF9AE}" pid="5" name="Projekt">
    <vt:lpwstr>?</vt:lpwstr>
  </property>
  <property fmtid="{D5CDD505-2E9C-101B-9397-08002B2CF9AE}" pid="6" name="ZakresDokumentu">
    <vt:lpwstr>Analiza</vt:lpwstr>
  </property>
  <property fmtid="{D5CDD505-2E9C-101B-9397-08002B2CF9AE}" pid="7" name="ContentTypeId">
    <vt:lpwstr>0x0101009B6ACA08CCF2534DADA928E4F7DFE9E7</vt:lpwstr>
  </property>
  <property fmtid="{D5CDD505-2E9C-101B-9397-08002B2CF9AE}" pid="8" name="Referent">
    <vt:lpwstr>REFERENT</vt:lpwstr>
  </property>
  <property fmtid="{D5CDD505-2E9C-101B-9397-08002B2CF9AE}" pid="9" name="ZnakPisma">
    <vt:lpwstr>OS-DIR.776.29.2019/1</vt:lpwstr>
  </property>
  <property fmtid="{D5CDD505-2E9C-101B-9397-08002B2CF9AE}" pid="10" name="UNPPisma">
    <vt:lpwstr>2019-0260321</vt:lpwstr>
  </property>
  <property fmtid="{D5CDD505-2E9C-101B-9397-08002B2CF9AE}" pid="11" name="ZnakSprawy">
    <vt:lpwstr>OS-DIR.776.29.2019</vt:lpwstr>
  </property>
  <property fmtid="{D5CDD505-2E9C-101B-9397-08002B2CF9AE}" pid="12" name="ZnakSprawyPrzedPrzeniesieniem">
    <vt:lpwstr/>
  </property>
  <property fmtid="{D5CDD505-2E9C-101B-9397-08002B2CF9AE}" pid="13" name="Autor">
    <vt:lpwstr>Szepiłło Błażej</vt:lpwstr>
  </property>
  <property fmtid="{D5CDD505-2E9C-101B-9397-08002B2CF9AE}" pid="14" name="AutorInicjaly">
    <vt:lpwstr>BS</vt:lpwstr>
  </property>
  <property fmtid="{D5CDD505-2E9C-101B-9397-08002B2CF9AE}" pid="15" name="AutorNrTelefonu">
    <vt:lpwstr>91 447 2161</vt:lpwstr>
  </property>
  <property fmtid="{D5CDD505-2E9C-101B-9397-08002B2CF9AE}" pid="16" name="Stanowisko">
    <vt:lpwstr>Starszy specjalista</vt:lpwstr>
  </property>
  <property fmtid="{D5CDD505-2E9C-101B-9397-08002B2CF9AE}" pid="17" name="OpisPisma">
    <vt:lpwstr>Świnoujście, ul. Kościuszki 9 LU 1 - wymiana stolarki okiennej.</vt:lpwstr>
  </property>
  <property fmtid="{D5CDD505-2E9C-101B-9397-08002B2CF9AE}" pid="18" name="Komorka">
    <vt:lpwstr>Dyrektor Oddziału Regionalnego w Szczecinie</vt:lpwstr>
  </property>
  <property fmtid="{D5CDD505-2E9C-101B-9397-08002B2CF9AE}" pid="19" name="KodKomorki">
    <vt:lpwstr>OS</vt:lpwstr>
  </property>
  <property fmtid="{D5CDD505-2E9C-101B-9397-08002B2CF9AE}" pid="20" name="AktualnaData">
    <vt:lpwstr>2019-06-27</vt:lpwstr>
  </property>
  <property fmtid="{D5CDD505-2E9C-101B-9397-08002B2CF9AE}" pid="21" name="Wydzial">
    <vt:lpwstr>Dział Inwestycji i Remontów</vt:lpwstr>
  </property>
  <property fmtid="{D5CDD505-2E9C-101B-9397-08002B2CF9AE}" pid="22" name="KodWydzialu">
    <vt:lpwstr>OS-DIR</vt:lpwstr>
  </property>
  <property fmtid="{D5CDD505-2E9C-101B-9397-08002B2CF9AE}" pid="23" name="ZaakceptowanePrzez">
    <vt:lpwstr>n/d</vt:lpwstr>
  </property>
  <property fmtid="{D5CDD505-2E9C-101B-9397-08002B2CF9AE}" pid="24" name="PrzekazanieDo">
    <vt:lpwstr>Błażej Szepiłło</vt:lpwstr>
  </property>
  <property fmtid="{D5CDD505-2E9C-101B-9397-08002B2CF9AE}" pid="25" name="PrzekazanieDoStanowisko">
    <vt:lpwstr>Starszy specjalista</vt:lpwstr>
  </property>
  <property fmtid="{D5CDD505-2E9C-101B-9397-08002B2CF9AE}" pid="26" name="PrzekazanieDoKomorkaPracownika">
    <vt:lpwstr>Dział Inwestycji i Remontów(OS-DIR) </vt:lpwstr>
  </property>
  <property fmtid="{D5CDD505-2E9C-101B-9397-08002B2CF9AE}" pid="27" name="PrzekazanieWgRozdzielnika">
    <vt:lpwstr/>
  </property>
  <property fmtid="{D5CDD505-2E9C-101B-9397-08002B2CF9AE}" pid="28" name="adresImie">
    <vt:lpwstr/>
  </property>
  <property fmtid="{D5CDD505-2E9C-101B-9397-08002B2CF9AE}" pid="29" name="adresNazwisko">
    <vt:lpwstr/>
  </property>
  <property fmtid="{D5CDD505-2E9C-101B-9397-08002B2CF9AE}" pid="30" name="adresNazwa">
    <vt:lpwstr/>
  </property>
  <property fmtid="{D5CDD505-2E9C-101B-9397-08002B2CF9AE}" pid="31" name="adresOddzial">
    <vt:lpwstr/>
  </property>
  <property fmtid="{D5CDD505-2E9C-101B-9397-08002B2CF9AE}" pid="32" name="adresUlica">
    <vt:lpwstr/>
  </property>
  <property fmtid="{D5CDD505-2E9C-101B-9397-08002B2CF9AE}" pid="33" name="adresTypUlicy">
    <vt:lpwstr/>
  </property>
  <property fmtid="{D5CDD505-2E9C-101B-9397-08002B2CF9AE}" pid="34" name="adresNrDomu">
    <vt:lpwstr/>
  </property>
  <property fmtid="{D5CDD505-2E9C-101B-9397-08002B2CF9AE}" pid="35" name="adresNrLokalu">
    <vt:lpwstr/>
  </property>
  <property fmtid="{D5CDD505-2E9C-101B-9397-08002B2CF9AE}" pid="36" name="adresKodPocztowy">
    <vt:lpwstr/>
  </property>
  <property fmtid="{D5CDD505-2E9C-101B-9397-08002B2CF9AE}" pid="37" name="adresMiejscowosc">
    <vt:lpwstr/>
  </property>
  <property fmtid="{D5CDD505-2E9C-101B-9397-08002B2CF9AE}" pid="38" name="adresPoczta">
    <vt:lpwstr/>
  </property>
  <property fmtid="{D5CDD505-2E9C-101B-9397-08002B2CF9AE}" pid="39" name="adresEMail">
    <vt:lpwstr/>
  </property>
  <property fmtid="{D5CDD505-2E9C-101B-9397-08002B2CF9AE}" pid="40" name="DataNaPismie">
    <vt:lpwstr/>
  </property>
  <property fmtid="{D5CDD505-2E9C-101B-9397-08002B2CF9AE}" pid="41" name="DaneJednostki1">
    <vt:lpwstr>Oddział Regionalny w Szczecinie</vt:lpwstr>
  </property>
  <property fmtid="{D5CDD505-2E9C-101B-9397-08002B2CF9AE}" pid="42" name="PolaDodatkowe1">
    <vt:lpwstr>Oddział Regionalny w Szczecinie</vt:lpwstr>
  </property>
  <property fmtid="{D5CDD505-2E9C-101B-9397-08002B2CF9AE}" pid="43" name="DaneJednostki2">
    <vt:lpwstr>ul. Potulicka 2, 70-952 Szczecin</vt:lpwstr>
  </property>
  <property fmtid="{D5CDD505-2E9C-101B-9397-08002B2CF9AE}" pid="44" name="PolaDodatkowe2">
    <vt:lpwstr>ul. Potulicka 2, 70-952 Szczecin</vt:lpwstr>
  </property>
  <property fmtid="{D5CDD505-2E9C-101B-9397-08002B2CF9AE}" pid="45" name="DaneJednostki3">
    <vt:lpwstr>Szczecin</vt:lpwstr>
  </property>
  <property fmtid="{D5CDD505-2E9C-101B-9397-08002B2CF9AE}" pid="46" name="PolaDodatkowe3">
    <vt:lpwstr>Szczecin</vt:lpwstr>
  </property>
  <property fmtid="{D5CDD505-2E9C-101B-9397-08002B2CF9AE}" pid="47" name="DaneJednostki4">
    <vt:lpwstr>Sekretariat: tel. 91 447-20-00, Kancelaria: tel. 91 447-21-10, faks 91 447-20-01</vt:lpwstr>
  </property>
  <property fmtid="{D5CDD505-2E9C-101B-9397-08002B2CF9AE}" pid="48" name="PolaDodatkowe4">
    <vt:lpwstr>Sekretariat: tel. 91 447-20-00, Kancelaria: tel. 91 447-21-10, faks 91 447-20-01</vt:lpwstr>
  </property>
  <property fmtid="{D5CDD505-2E9C-101B-9397-08002B2CF9AE}" pid="49" name="DaneJednostki5">
    <vt:lpwstr>e-mail: szczecin@amw.com.pl     www.amw.com.pl</vt:lpwstr>
  </property>
  <property fmtid="{D5CDD505-2E9C-101B-9397-08002B2CF9AE}" pid="50" name="PolaDodatkowe5">
    <vt:lpwstr>e-mail: szczecin@amw.com.pl     www.amw.com.pl</vt:lpwstr>
  </property>
  <property fmtid="{D5CDD505-2E9C-101B-9397-08002B2CF9AE}" pid="51" name="DaneJednostki6">
    <vt:lpwstr/>
  </property>
  <property fmtid="{D5CDD505-2E9C-101B-9397-08002B2CF9AE}" pid="52" name="PolaDodatkowe6">
    <vt:lpwstr/>
  </property>
  <property fmtid="{D5CDD505-2E9C-101B-9397-08002B2CF9AE}" pid="53" name="DaneJednostki7">
    <vt:lpwstr>www.amw.com.pl</vt:lpwstr>
  </property>
  <property fmtid="{D5CDD505-2E9C-101B-9397-08002B2CF9AE}" pid="54" name="PolaDodatkowe7">
    <vt:lpwstr>www.amw.com.pl</vt:lpwstr>
  </property>
  <property fmtid="{D5CDD505-2E9C-101B-9397-08002B2CF9AE}" pid="55" name="DaneJednostki8">
    <vt:lpwstr/>
  </property>
  <property fmtid="{D5CDD505-2E9C-101B-9397-08002B2CF9AE}" pid="56" name="PolaDodatkowe8">
    <vt:lpwstr/>
  </property>
  <property fmtid="{D5CDD505-2E9C-101B-9397-08002B2CF9AE}" pid="57" name="DaneJednostki9">
    <vt:lpwstr/>
  </property>
  <property fmtid="{D5CDD505-2E9C-101B-9397-08002B2CF9AE}" pid="58" name="PolaDodatkowe9">
    <vt:lpwstr/>
  </property>
  <property fmtid="{D5CDD505-2E9C-101B-9397-08002B2CF9AE}" pid="59" name="DaneJednostki10">
    <vt:lpwstr>Szczecinie</vt:lpwstr>
  </property>
  <property fmtid="{D5CDD505-2E9C-101B-9397-08002B2CF9AE}" pid="60" name="PolaDodatkowe10">
    <vt:lpwstr>Szczecinie</vt:lpwstr>
  </property>
  <property fmtid="{D5CDD505-2E9C-101B-9397-08002B2CF9AE}" pid="61" name="KodKreskowy">
    <vt:lpwstr/>
  </property>
  <property fmtid="{D5CDD505-2E9C-101B-9397-08002B2CF9AE}" pid="62" name="TrescPisma">
    <vt:lpwstr/>
  </property>
</Properties>
</file>