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07" w:rsidRPr="00A52FD6" w:rsidRDefault="00606907" w:rsidP="00606907">
      <w:pPr>
        <w:jc w:val="right"/>
        <w:rPr>
          <w:rFonts w:ascii="Times New Roman" w:hAnsi="Times New Roman"/>
          <w:i/>
        </w:rPr>
      </w:pPr>
      <w:r w:rsidRPr="00A52FD6">
        <w:rPr>
          <w:rFonts w:ascii="Times New Roman" w:hAnsi="Times New Roman"/>
          <w:i/>
        </w:rPr>
        <w:t>Załącznik nr</w:t>
      </w:r>
      <w:r>
        <w:rPr>
          <w:rFonts w:ascii="Times New Roman" w:hAnsi="Times New Roman"/>
          <w:i/>
        </w:rPr>
        <w:t xml:space="preserve"> 2</w:t>
      </w:r>
      <w:r w:rsidRPr="00A52FD6">
        <w:rPr>
          <w:rFonts w:ascii="Times New Roman" w:hAnsi="Times New Roman"/>
          <w:i/>
        </w:rPr>
        <w:t xml:space="preserve"> do IWZ</w:t>
      </w:r>
    </w:p>
    <w:p w:rsidR="00B77243" w:rsidRPr="00B77243" w:rsidRDefault="00B77243" w:rsidP="00B77243">
      <w:pPr>
        <w:autoSpaceDE w:val="0"/>
        <w:autoSpaceDN w:val="0"/>
        <w:adjustRightInd w:val="0"/>
        <w:spacing w:after="120" w:line="240" w:lineRule="auto"/>
        <w:ind w:left="5664" w:firstLine="708"/>
        <w:rPr>
          <w:rFonts w:ascii="Times New Roman" w:hAnsi="Times New Roman"/>
          <w:sz w:val="24"/>
          <w:szCs w:val="20"/>
          <w:lang w:eastAsia="pl-PL"/>
        </w:rPr>
      </w:pPr>
      <w:r w:rsidRPr="00B77243">
        <w:rPr>
          <w:rFonts w:ascii="Times New Roman" w:hAnsi="Times New Roman"/>
          <w:sz w:val="24"/>
          <w:szCs w:val="20"/>
          <w:lang w:eastAsia="pl-PL"/>
        </w:rPr>
        <w:t>WZÓR UMOWY</w:t>
      </w:r>
    </w:p>
    <w:p w:rsidR="00606907" w:rsidRPr="00A52FD6" w:rsidRDefault="00606907" w:rsidP="00606907">
      <w:pPr>
        <w:ind w:left="1416" w:firstLine="708"/>
        <w:rPr>
          <w:rFonts w:ascii="Times New Roman" w:hAnsi="Times New Roman"/>
          <w:b/>
        </w:rPr>
      </w:pPr>
    </w:p>
    <w:p w:rsidR="00606907" w:rsidRDefault="00606907" w:rsidP="0060690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UMOWA NR ……….………</w:t>
      </w:r>
    </w:p>
    <w:p w:rsidR="00606907" w:rsidRDefault="00606907" w:rsidP="0060690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zawarta w dniu ……………r. w Warszawie</w:t>
      </w:r>
    </w:p>
    <w:p w:rsidR="00606907" w:rsidRDefault="00606907" w:rsidP="00606907">
      <w:pPr>
        <w:pStyle w:val="Default"/>
        <w:jc w:val="center"/>
        <w:rPr>
          <w:sz w:val="23"/>
          <w:szCs w:val="23"/>
        </w:rPr>
      </w:pPr>
    </w:p>
    <w:p w:rsidR="00606907" w:rsidRDefault="00606907" w:rsidP="006069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pomiędzy: </w:t>
      </w:r>
    </w:p>
    <w:p w:rsidR="00606907" w:rsidRDefault="00606907" w:rsidP="006069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Agencją Mienia Wojskowego, 00-911 Warszawa, ul. Nowowiejska 26a, Oddział Regionalny w Warszawie, 04-247 Warszawa, ul. Chełmżyńska 9, NIP: 526-10-38-122, REGON: 011263946-00805, zwaną dalej </w:t>
      </w:r>
      <w:r>
        <w:rPr>
          <w:b/>
          <w:bCs/>
          <w:sz w:val="22"/>
          <w:szCs w:val="22"/>
        </w:rPr>
        <w:t>„Zamawiającym”</w:t>
      </w:r>
      <w:r>
        <w:rPr>
          <w:sz w:val="22"/>
          <w:szCs w:val="22"/>
        </w:rPr>
        <w:t xml:space="preserve">, </w:t>
      </w:r>
    </w:p>
    <w:p w:rsidR="00606907" w:rsidRDefault="00606907" w:rsidP="006069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reprezentowaną przez: </w:t>
      </w:r>
    </w:p>
    <w:p w:rsidR="00606907" w:rsidRDefault="00606907" w:rsidP="006069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……………………….…............. - Dyrektora Oddziału Regionalnego Agencji Mienia Wojskowego w Warszawie, upoważnionego do działania na podstawie pełnomocnictwa nr …………… z dnia …………………. r. </w:t>
      </w:r>
    </w:p>
    <w:p w:rsidR="00606907" w:rsidRDefault="00606907" w:rsidP="006069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606907" w:rsidRDefault="00606907" w:rsidP="006069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……………………..…………… zwaną/zwanym dalej </w:t>
      </w:r>
      <w:r>
        <w:rPr>
          <w:b/>
          <w:bCs/>
          <w:sz w:val="22"/>
          <w:szCs w:val="22"/>
        </w:rPr>
        <w:t>„Wykonawcą”</w:t>
      </w:r>
      <w:r>
        <w:rPr>
          <w:sz w:val="22"/>
          <w:szCs w:val="22"/>
        </w:rPr>
        <w:t xml:space="preserve">, </w:t>
      </w:r>
    </w:p>
    <w:p w:rsidR="00606907" w:rsidRDefault="00606907" w:rsidP="006069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reprezentowaną/reprezentowanym przez: </w:t>
      </w:r>
    </w:p>
    <w:p w:rsidR="00606907" w:rsidRDefault="00606907" w:rsidP="006069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 </w:t>
      </w:r>
    </w:p>
    <w:p w:rsidR="00606907" w:rsidRDefault="00606907" w:rsidP="006069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zwanych łącznie „</w:t>
      </w:r>
      <w:r>
        <w:rPr>
          <w:b/>
          <w:bCs/>
          <w:sz w:val="22"/>
          <w:szCs w:val="22"/>
        </w:rPr>
        <w:t>Stronami</w:t>
      </w:r>
      <w:r>
        <w:rPr>
          <w:sz w:val="22"/>
          <w:szCs w:val="22"/>
        </w:rPr>
        <w:t xml:space="preserve">”. </w:t>
      </w:r>
    </w:p>
    <w:p w:rsidR="00606907" w:rsidRDefault="00606907" w:rsidP="00606907">
      <w:pPr>
        <w:pStyle w:val="Default"/>
        <w:jc w:val="both"/>
        <w:rPr>
          <w:sz w:val="22"/>
          <w:szCs w:val="22"/>
        </w:rPr>
      </w:pPr>
    </w:p>
    <w:p w:rsidR="00606907" w:rsidRPr="00A55BA5" w:rsidRDefault="00606907" w:rsidP="00606907">
      <w:pPr>
        <w:spacing w:after="120" w:line="240" w:lineRule="auto"/>
        <w:rPr>
          <w:rFonts w:ascii="Times New Roman" w:hAnsi="Times New Roman"/>
          <w:lang w:eastAsia="pl-PL"/>
        </w:rPr>
      </w:pPr>
      <w:r w:rsidRPr="00A55BA5">
        <w:rPr>
          <w:rFonts w:ascii="Times New Roman" w:hAnsi="Times New Roman"/>
          <w:lang w:eastAsia="pl-PL"/>
        </w:rPr>
        <w:t>w wyniku dokonania przez Zamawiającego wyboru oferty Wykonawcy w postępowaniu</w:t>
      </w:r>
      <w:r w:rsidRPr="00A55BA5">
        <w:rPr>
          <w:rFonts w:ascii="Times New Roman" w:hAnsi="Times New Roman"/>
          <w:lang w:eastAsia="pl-PL"/>
        </w:rPr>
        <w:br/>
        <w:t>o udzielenie zamówienia publicznego, którego wartość nie przekracza wyrażonej</w:t>
      </w:r>
      <w:r w:rsidRPr="00A55BA5">
        <w:rPr>
          <w:rFonts w:ascii="Times New Roman" w:hAnsi="Times New Roman"/>
          <w:lang w:eastAsia="pl-PL"/>
        </w:rPr>
        <w:br/>
        <w:t>w złotych równowartości kwoty określonej w art. 4 pkt 8 ustawy z dnia 29 stycznia 2004 r. – Prawo zamówień publicznych (t.j. Dz. U. z 201</w:t>
      </w:r>
      <w:r>
        <w:rPr>
          <w:rFonts w:ascii="Times New Roman" w:hAnsi="Times New Roman"/>
          <w:lang w:eastAsia="pl-PL"/>
        </w:rPr>
        <w:t>8</w:t>
      </w:r>
      <w:r w:rsidRPr="00A55BA5">
        <w:rPr>
          <w:rFonts w:ascii="Times New Roman" w:hAnsi="Times New Roman"/>
          <w:lang w:eastAsia="pl-PL"/>
        </w:rPr>
        <w:t xml:space="preserve"> r., poz. </w:t>
      </w:r>
      <w:r>
        <w:rPr>
          <w:rFonts w:ascii="Times New Roman" w:hAnsi="Times New Roman"/>
          <w:lang w:eastAsia="pl-PL"/>
        </w:rPr>
        <w:t>1986</w:t>
      </w:r>
      <w:r w:rsidRPr="00A55BA5">
        <w:rPr>
          <w:rFonts w:ascii="Times New Roman" w:hAnsi="Times New Roman"/>
          <w:lang w:eastAsia="pl-PL"/>
        </w:rPr>
        <w:t xml:space="preserve"> z późn. zm.), została zawarta Umowa o następującej treści (zwana dalej „Umową”):</w:t>
      </w:r>
    </w:p>
    <w:p w:rsidR="00606907" w:rsidRDefault="00606907" w:rsidP="0060690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606907" w:rsidRDefault="00606907" w:rsidP="00606907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Przedmiotem Umowy jest sprzedaż oraz dostawa dywanów zwanych dalej „wyposażeniem”, do lokalizacji wskazanej w załączniku nr 3 do Umowy – Wykaz miejscowości i adresów dostawy. </w:t>
      </w:r>
    </w:p>
    <w:p w:rsidR="00606907" w:rsidRDefault="00606907" w:rsidP="00606907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Wykonawca zobowiązuje się do sprzedaży, dostarczenia, rozładunku i wniesienia wyposażenia do lokalizacji wskazanej w załączniku nr 3 do Umowy na swoje ryzyko. </w:t>
      </w:r>
    </w:p>
    <w:p w:rsidR="00606907" w:rsidRDefault="00606907" w:rsidP="006069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Wykonawca zobowiązany jest dostarczyć wyposażenie fabrycznie nowe, wolne od wad, w oryginalnych opakowaniach producenta, zgodne z Umową, w szczególności z załącznikiem nr 1 do Umowy - Opisem przedmiotu zamówienia. </w:t>
      </w:r>
    </w:p>
    <w:p w:rsidR="00606907" w:rsidRDefault="00606907" w:rsidP="00606907">
      <w:pPr>
        <w:pStyle w:val="Default"/>
        <w:jc w:val="both"/>
        <w:rPr>
          <w:sz w:val="22"/>
          <w:szCs w:val="22"/>
        </w:rPr>
      </w:pPr>
    </w:p>
    <w:p w:rsidR="00606907" w:rsidRDefault="00606907" w:rsidP="0060690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606907" w:rsidRDefault="00606907" w:rsidP="00606907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Przedmiot Umowy będzie zrealizowany jednorazową dostawą, do lokalizacji wskazanej w załączniku nr 3 do Umowy. </w:t>
      </w:r>
    </w:p>
    <w:p w:rsidR="00606907" w:rsidRPr="00107085" w:rsidRDefault="00606907" w:rsidP="006069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Zamawiający do kontaktów z Wykonawcą upoważnia: Kierownika Działu ds. Zakwaterowania …………………….…… tel.: ………….…………., e-mail: …………………….……….…….. oraz Głównego Specjalistę Działu ds. Zakwaterowania …………………………………………. tel.: …………………………., e-mail: …………………………….……….., którzy są umocowani </w:t>
      </w:r>
      <w:r>
        <w:rPr>
          <w:color w:val="auto"/>
          <w:sz w:val="22"/>
          <w:szCs w:val="22"/>
        </w:rPr>
        <w:t xml:space="preserve">w szczególności do odbioru wyposażenia. Zmiana w tym zakresie nie będzie stanowić zmiany Umowy, a dla jej ważności wymagane jest zawiadomienie Wykonawcy na piśmie lub drogą mailową. </w:t>
      </w:r>
    </w:p>
    <w:p w:rsidR="00606907" w:rsidRDefault="00606907" w:rsidP="00606907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zrealizuje przedmiot umowy w </w:t>
      </w:r>
      <w:r w:rsidRPr="00A55BA5">
        <w:rPr>
          <w:color w:val="auto"/>
          <w:sz w:val="22"/>
          <w:szCs w:val="22"/>
        </w:rPr>
        <w:t xml:space="preserve">terminie </w:t>
      </w:r>
      <w:r>
        <w:rPr>
          <w:color w:val="auto"/>
          <w:sz w:val="22"/>
          <w:szCs w:val="22"/>
        </w:rPr>
        <w:t xml:space="preserve">do </w:t>
      </w:r>
      <w:r w:rsidRPr="00A55BA5">
        <w:rPr>
          <w:color w:val="auto"/>
          <w:sz w:val="22"/>
          <w:szCs w:val="22"/>
        </w:rPr>
        <w:t>20 dni od</w:t>
      </w:r>
      <w:r>
        <w:rPr>
          <w:color w:val="auto"/>
          <w:sz w:val="22"/>
          <w:szCs w:val="22"/>
        </w:rPr>
        <w:t xml:space="preserve"> dnia podpisania Umowy. </w:t>
      </w:r>
    </w:p>
    <w:p w:rsidR="00606907" w:rsidRDefault="00606907" w:rsidP="00606907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Odbiór wyposażenia zgodnie z załącznikiem nr 3 do Umowy i Opisem przedmiotu zamówienia zostanie potwierdzony w formie protokołu odbioru sporządzonego przez Zamawiającego. Protokół odbioru podpisują upoważnieni przedstawiciele obu Stron Umowy. Protokół będzie zawierał ustalenia dokonane podczas odbioru, w tym ewentualne terminy wyznaczone przez Zamawiającego na usuniecie stwierdzonych przy odbiorze uszkodzeń i niezgodności wyposażenia z umową. Podpisany bez zastrzeżeń protokół odbioru wyposażenia stanowi podstawę wystawienia faktury. </w:t>
      </w:r>
    </w:p>
    <w:p w:rsidR="00606907" w:rsidRDefault="00606907" w:rsidP="00606907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5. W przypadku stwierdzenia, że dostarczone wyposażenie: </w:t>
      </w:r>
    </w:p>
    <w:p w:rsidR="00606907" w:rsidRDefault="00606907" w:rsidP="00606907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jest niezgodne z załącznikiem nr 1 do Umowy lub jest niekompletne, </w:t>
      </w:r>
    </w:p>
    <w:p w:rsidR="00606907" w:rsidRDefault="00606907" w:rsidP="006069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posiada ślady zewnętrznego uszkodzenia lub używania, </w:t>
      </w:r>
    </w:p>
    <w:p w:rsidR="00606907" w:rsidRDefault="00606907" w:rsidP="006069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odmówi odbioru części lub całości wyposażenia wskazanego w załączniku nr 1 do Umowy, sporządzając protokół zawierający przyczyny odmowy odbioru wyposażenia. Wykonawca jest zobowiązany do usunięcia wad i dostarczenia wyposażenia zgodnego z załącznikiem nr 1 do Umowy w terminie wyznaczonym przez Zamawiającego, w ramach wynagrodzenia, o którym mowa w § 3 ust. 1 Umowy. Procedura czynności odbioru zostanie powtórzona. </w:t>
      </w:r>
    </w:p>
    <w:p w:rsidR="00606907" w:rsidRDefault="00606907" w:rsidP="006069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Z chwilą podpisania protokołu odbioru bez zastrzeżeń ryzyko utraty lub uszkodzenia wyposażenia obciąża Zamawiającego. </w:t>
      </w:r>
    </w:p>
    <w:p w:rsidR="00606907" w:rsidRDefault="00606907" w:rsidP="00606907">
      <w:pPr>
        <w:pStyle w:val="Default"/>
        <w:jc w:val="both"/>
        <w:rPr>
          <w:color w:val="auto"/>
          <w:sz w:val="22"/>
          <w:szCs w:val="22"/>
        </w:rPr>
      </w:pPr>
    </w:p>
    <w:p w:rsidR="00606907" w:rsidRDefault="00606907" w:rsidP="0060690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3</w:t>
      </w:r>
    </w:p>
    <w:p w:rsidR="00606907" w:rsidRDefault="00606907" w:rsidP="00606907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 wykonanie przedmiotu Umowy Wykonawcy przysługuje wynagrodzenie w maksymalnej kwocie …………………… zł brutto (słownie: ……………………………………………………) w tym podatek VAT. Wynagrodzenie to ma charakter ryczałtowy i zawiera wszelkie koszty Wykonawcy związane z wykonaniem Umowy. Wynagrodzenie wyczerpuje wszelkie roszczenia Wykonawcy w związku z wykonaniem Umowy. </w:t>
      </w:r>
    </w:p>
    <w:p w:rsidR="00606907" w:rsidRDefault="00606907" w:rsidP="006069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wystawi fakturę wskazując Zamawiającego: </w:t>
      </w:r>
    </w:p>
    <w:p w:rsidR="00606907" w:rsidRDefault="00606907" w:rsidP="0060690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Agencja Mienia Wojskowego</w:t>
      </w:r>
    </w:p>
    <w:p w:rsidR="00606907" w:rsidRDefault="00606907" w:rsidP="0060690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ul. Nowowiejska 26a, 00-911 Warszawa</w:t>
      </w:r>
    </w:p>
    <w:p w:rsidR="00606907" w:rsidRDefault="00606907" w:rsidP="0060690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Oddział Regionalny AMW w Warszawie</w:t>
      </w:r>
    </w:p>
    <w:p w:rsidR="00606907" w:rsidRDefault="00606907" w:rsidP="0060690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ul. Chełmżyńska 9</w:t>
      </w:r>
    </w:p>
    <w:p w:rsidR="00606907" w:rsidRDefault="00606907" w:rsidP="0060690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04-247 Warszawa</w:t>
      </w:r>
    </w:p>
    <w:p w:rsidR="00606907" w:rsidRDefault="00606907" w:rsidP="0060690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NIP 526-10-38-122</w:t>
      </w:r>
    </w:p>
    <w:p w:rsidR="00606907" w:rsidRDefault="00606907" w:rsidP="00606907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Miejscem dostarczenia faktury jest siedziba Oddziału Regionalnego Agencji Mienia Wojskowego w Warszawie ul. Chełmżyńska 9, 04-247 Warszawa. </w:t>
      </w:r>
    </w:p>
    <w:p w:rsidR="00606907" w:rsidRPr="00D80B55" w:rsidRDefault="00606907" w:rsidP="006069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Pr="00D80B55">
        <w:rPr>
          <w:color w:val="auto"/>
          <w:sz w:val="22"/>
          <w:szCs w:val="22"/>
        </w:rPr>
        <w:t xml:space="preserve">. Wykonawca może przekazywać ustrukturyzowane faktury elektroniczne za pośrednictwem platformy zdefiniowanej w art. 7 ustawy z dnia 9 listopada 2018 r. o elektronicznym fakturowaniu w zamówieniach publicznych, koncesjach na roboty budowlane lub usługi oraz partnerstwie publiczno-prawnym (Dz.U. z 2018 r. poz. 2191). </w:t>
      </w:r>
    </w:p>
    <w:p w:rsidR="00606907" w:rsidRPr="00D80B55" w:rsidRDefault="00606907" w:rsidP="00606907">
      <w:pPr>
        <w:pStyle w:val="Default"/>
        <w:jc w:val="center"/>
        <w:rPr>
          <w:color w:val="auto"/>
          <w:sz w:val="22"/>
          <w:szCs w:val="22"/>
        </w:rPr>
      </w:pPr>
      <w:r w:rsidRPr="00D80B55">
        <w:rPr>
          <w:color w:val="auto"/>
          <w:sz w:val="22"/>
          <w:szCs w:val="22"/>
        </w:rPr>
        <w:t xml:space="preserve">skrócona nazwa skrzynki PEPPOL – </w:t>
      </w:r>
      <w:r w:rsidRPr="00D80B55">
        <w:rPr>
          <w:b/>
          <w:bCs/>
          <w:color w:val="auto"/>
          <w:sz w:val="22"/>
          <w:szCs w:val="22"/>
        </w:rPr>
        <w:t>Oreg Warszawa</w:t>
      </w:r>
    </w:p>
    <w:p w:rsidR="00606907" w:rsidRDefault="00606907" w:rsidP="00606907">
      <w:pPr>
        <w:pStyle w:val="Default"/>
        <w:jc w:val="center"/>
        <w:rPr>
          <w:color w:val="auto"/>
          <w:sz w:val="22"/>
          <w:szCs w:val="22"/>
        </w:rPr>
      </w:pPr>
      <w:r w:rsidRPr="00D80B55">
        <w:rPr>
          <w:color w:val="auto"/>
          <w:sz w:val="22"/>
          <w:szCs w:val="22"/>
        </w:rPr>
        <w:t xml:space="preserve">nr - </w:t>
      </w:r>
      <w:r w:rsidRPr="00D80B55">
        <w:rPr>
          <w:b/>
          <w:bCs/>
          <w:color w:val="auto"/>
          <w:sz w:val="22"/>
          <w:szCs w:val="22"/>
        </w:rPr>
        <w:t>9521839460</w:t>
      </w:r>
    </w:p>
    <w:p w:rsidR="00606907" w:rsidRDefault="00606907" w:rsidP="00606907">
      <w:pPr>
        <w:pStyle w:val="Default"/>
        <w:jc w:val="center"/>
        <w:rPr>
          <w:color w:val="auto"/>
          <w:sz w:val="22"/>
          <w:szCs w:val="22"/>
        </w:rPr>
      </w:pPr>
    </w:p>
    <w:p w:rsidR="00606907" w:rsidRDefault="00606907" w:rsidP="0060690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4</w:t>
      </w:r>
    </w:p>
    <w:p w:rsidR="00606907" w:rsidRDefault="00606907" w:rsidP="006069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Ceny jednostkowe wyposażenia ustala się na poziomie cen wynikających z formularza oferty złożonego przez Wykonawcę, stanowiącego załącznik nr 2 do niniejszej Umowy, przy czym ceny te obejmują w szczególności cenę sprzedaży wyposażenia, koszt jego transportu i wniesienia do lokalizacji wskazanej w załączniku nr 3 do Umowy. </w:t>
      </w:r>
    </w:p>
    <w:p w:rsidR="00606907" w:rsidRDefault="00606907" w:rsidP="00606907">
      <w:pPr>
        <w:pStyle w:val="Default"/>
        <w:jc w:val="center"/>
        <w:rPr>
          <w:color w:val="auto"/>
          <w:sz w:val="22"/>
          <w:szCs w:val="22"/>
        </w:rPr>
      </w:pPr>
    </w:p>
    <w:p w:rsidR="00606907" w:rsidRDefault="00606907" w:rsidP="0060690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5</w:t>
      </w:r>
    </w:p>
    <w:p w:rsidR="00606907" w:rsidRDefault="00606907" w:rsidP="006069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Wynagrodzenie z tytułu wykonania Umowy będzie płatne Wykonawcy na podstawie faktury, po protokolarnym odbiorze bez zastrzeżeń ze strony Zamawiającego dostarczonego wyposażenia. </w:t>
      </w:r>
    </w:p>
    <w:p w:rsidR="00606907" w:rsidRDefault="00606907" w:rsidP="00606907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Wynagrodzenie zostanie zapłacone przelewem na rachunek Wykonawcy w terminie do 21 dni od daty otrzymania od Wykonawcy prawidłowo wystawionej faktury. </w:t>
      </w:r>
    </w:p>
    <w:p w:rsidR="00606907" w:rsidRDefault="00606907" w:rsidP="00606907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 termin dokonania zapłaty Strony przyjmują datę obciążenia rachunku bankowego Zamawiającego. </w:t>
      </w:r>
    </w:p>
    <w:p w:rsidR="00606907" w:rsidRDefault="00606907" w:rsidP="006069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Wykonawca ma prawo przelać na rzecz osób trzecich wierzytelność z tytułu przysługującego mu od Zamawiającego wynagrodzenia wyłącznie za uprzednią, pisemną pod rygorem nieważności, zgodą Zamawiającego. </w:t>
      </w:r>
    </w:p>
    <w:p w:rsidR="00606907" w:rsidRDefault="00606907" w:rsidP="00606907">
      <w:pPr>
        <w:pStyle w:val="Default"/>
        <w:jc w:val="both"/>
        <w:rPr>
          <w:color w:val="auto"/>
          <w:sz w:val="22"/>
          <w:szCs w:val="22"/>
        </w:rPr>
      </w:pPr>
    </w:p>
    <w:p w:rsidR="00606907" w:rsidRDefault="00606907" w:rsidP="0060690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6</w:t>
      </w:r>
    </w:p>
    <w:p w:rsidR="00606907" w:rsidRDefault="00606907" w:rsidP="00606907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oświadcza, że wyposażenie jest fabrycznie nowe, wolne od wad i spełnia wszelkie normy wymagane przez obowiązujące przepisy prawa. </w:t>
      </w:r>
    </w:p>
    <w:p w:rsidR="00606907" w:rsidRDefault="00606907" w:rsidP="00606907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2. Dostarczone wyposażenie winno odpowiadać wymaganiom Zamawiającego określonym w Opisie przedmiotu zamówienia, stanowiącym załącznik nr 1 do Umowy, oraz przepisom w zakresie bezpieczeństwa. </w:t>
      </w:r>
    </w:p>
    <w:p w:rsidR="00606907" w:rsidRDefault="00606907" w:rsidP="00606907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udziela 24-miesięcznej gwarancji na wyposażenie, licząc od daty podpisania protokołu odbioru, o którym mowa w § 2 ust. 4 Umowy. </w:t>
      </w:r>
    </w:p>
    <w:p w:rsidR="00606907" w:rsidRDefault="00606907" w:rsidP="00606907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Obowiązkiem gwarancyjnym w przypadku znacznej zmiany właściwości wyposażenia jest dostarczenie Zamawiającemu nowego wyposażenia wolnego od wad w terminie ustalonym z Zamawiającym. W przypadku opóźnienia w wymianie wyposażenia Zamawiającemu przysługuje prawo naliczenia kary umownej, o której mowa w § 7 ust. 1 lit. b Umowy. </w:t>
      </w:r>
    </w:p>
    <w:p w:rsidR="00606907" w:rsidRDefault="00606907" w:rsidP="00606907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Koszty związane z wykonaniem obowiązków gwarancyjnych ponosi Wykonawca. Zamawiający nie odpowiada za straty poniesione przez Wykonawcę z tytułu nienależytego wykonania Umowy, w szczególności za straty związane z utratą jakości zakwestionowanej partii wyposażenia. </w:t>
      </w:r>
    </w:p>
    <w:p w:rsidR="00606907" w:rsidRDefault="00606907" w:rsidP="006069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Niezależnie od uprawnień wynikających z udzielonej gwarancji Zamawiającemu przysługują uprawnienia wynikające z tytułu rękojmi. </w:t>
      </w:r>
    </w:p>
    <w:p w:rsidR="00606907" w:rsidRDefault="00606907" w:rsidP="00606907">
      <w:pPr>
        <w:pStyle w:val="Default"/>
        <w:jc w:val="both"/>
        <w:rPr>
          <w:color w:val="auto"/>
          <w:sz w:val="22"/>
          <w:szCs w:val="22"/>
        </w:rPr>
      </w:pPr>
    </w:p>
    <w:p w:rsidR="00606907" w:rsidRDefault="00606907" w:rsidP="0060690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7</w:t>
      </w:r>
    </w:p>
    <w:p w:rsidR="00606907" w:rsidRDefault="00606907" w:rsidP="00606907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zapłaci Zamawiającemu kary umowne za: </w:t>
      </w:r>
    </w:p>
    <w:p w:rsidR="00606907" w:rsidRDefault="00606907" w:rsidP="00606907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opóźnienie w terminie realizacji przedmiotu Umowy, o którym mowa w § 2 ust. 3 Umowy, w wysokości 0,1% wartości wynagrodzenia brutto, o którym mowa w § 3 ust. 1 Umowy, za każdy dzień opóźnienia, </w:t>
      </w:r>
    </w:p>
    <w:p w:rsidR="00606907" w:rsidRDefault="00606907" w:rsidP="00606907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opóźnienie w usunięciu wad wyposażenia stwierdzonych w trakcie odbioru oraz w okresie gwarancji i rękojmi w wysokości 0,1 % wynagrodzenia brutto, o którym mowa w </w:t>
      </w:r>
      <w:r>
        <w:rPr>
          <w:color w:val="auto"/>
          <w:sz w:val="23"/>
          <w:szCs w:val="23"/>
        </w:rPr>
        <w:t xml:space="preserve">§ </w:t>
      </w:r>
      <w:r>
        <w:rPr>
          <w:color w:val="auto"/>
          <w:sz w:val="22"/>
          <w:szCs w:val="22"/>
        </w:rPr>
        <w:t xml:space="preserve">3 ust. 1 Umowy, za każdy dzień opóźnienia, </w:t>
      </w:r>
    </w:p>
    <w:p w:rsidR="00606907" w:rsidRDefault="00606907" w:rsidP="00606907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w związku z rozwiązaniem Umowy z przyczyn leżących po stronie Wykonawcy w wysokości 20% wynagrodzenia brutto, o którym mowa w § 3 ust. 1 Umowy. </w:t>
      </w:r>
    </w:p>
    <w:p w:rsidR="00606907" w:rsidRDefault="00606907" w:rsidP="00606907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Jeżeli na skutek niewykonania lub nienależytego wykonania przedmiotu Umowy powstanie szkoda przewyższająca zastrzeżoną karę umowną, bądź szkoda powstanie z innych przyczyn niż zastrzeżono karę, Zamawiającemu przysługuje prawo do dochodzenia odszkodowania na zasadach ogólnych z zastrzeżeniem art. 484 §1 ustawy z dnia 23 kwietnia 1964 r. – Kodeks cywilny (t.j. Dz. U. z 2019 r., poz. 1145; powoływanej dalej jako „Kodeks cywilny”). </w:t>
      </w:r>
    </w:p>
    <w:p w:rsidR="00606907" w:rsidRDefault="00606907" w:rsidP="006069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Kary płatne są w terminie 14 dni od daty wezwania. Wykonawca upoważnia Zamawiającego do potrącania należnych Zamawiającemu kar umownych z przysługującego mu wynagrodzenia. </w:t>
      </w:r>
    </w:p>
    <w:p w:rsidR="00606907" w:rsidRDefault="00606907" w:rsidP="00606907">
      <w:pPr>
        <w:pStyle w:val="Default"/>
        <w:jc w:val="both"/>
        <w:rPr>
          <w:color w:val="auto"/>
          <w:sz w:val="22"/>
          <w:szCs w:val="22"/>
        </w:rPr>
      </w:pPr>
    </w:p>
    <w:p w:rsidR="00606907" w:rsidRDefault="00606907" w:rsidP="0060690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8</w:t>
      </w:r>
    </w:p>
    <w:p w:rsidR="00606907" w:rsidRDefault="00606907" w:rsidP="00606907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Zamawiający ma prawo rozwiązać umowę ze skutkiem natychmiastowym, żądając zapłaty kary umownej w wysokości określonej w § 7 ust. 1 lit. c, jeżeli Wykonawca: </w:t>
      </w:r>
    </w:p>
    <w:p w:rsidR="00606907" w:rsidRDefault="00606907" w:rsidP="00606907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pomimo wezwania, nie dochowuje terminów umownych, </w:t>
      </w:r>
    </w:p>
    <w:p w:rsidR="00606907" w:rsidRDefault="00606907" w:rsidP="00606907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dwukrotnie bezzasadnie odmówił uznania zgłoszonej przez Zamawiającego potrzeby wymiany dostarczonego wyposażenia na nowe wolne od wad, jeżeli dostarczone wyposażenie było jakości nieodpowiadającej Opisowi przedmiotu zamówienia, </w:t>
      </w:r>
    </w:p>
    <w:p w:rsidR="00606907" w:rsidRDefault="00606907" w:rsidP="006069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naruszył w sposób istotny inne warunki Umowy. </w:t>
      </w:r>
    </w:p>
    <w:p w:rsidR="00606907" w:rsidRDefault="00606907" w:rsidP="00606907">
      <w:pPr>
        <w:pStyle w:val="Default"/>
        <w:jc w:val="both"/>
        <w:rPr>
          <w:color w:val="auto"/>
          <w:sz w:val="22"/>
          <w:szCs w:val="22"/>
        </w:rPr>
      </w:pPr>
    </w:p>
    <w:p w:rsidR="00606907" w:rsidRDefault="00606907" w:rsidP="0060690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9</w:t>
      </w:r>
    </w:p>
    <w:p w:rsidR="00606907" w:rsidRDefault="00606907" w:rsidP="00606907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Załącznik nr 1 – Opis przedmiotu zamówienia, Załącznik nr 2 – Formularz oferty Wykonawcy oraz Załącznik nr </w:t>
      </w:r>
      <w:r w:rsidRPr="00D80B55">
        <w:rPr>
          <w:color w:val="auto"/>
          <w:sz w:val="22"/>
          <w:szCs w:val="22"/>
        </w:rPr>
        <w:t>3 – Wykaz miejscowości</w:t>
      </w:r>
      <w:r>
        <w:rPr>
          <w:color w:val="auto"/>
          <w:sz w:val="22"/>
          <w:szCs w:val="22"/>
        </w:rPr>
        <w:t xml:space="preserve"> i adresów dostawy, stanowią integralną część Umowy. </w:t>
      </w:r>
    </w:p>
    <w:p w:rsidR="00606907" w:rsidRDefault="00606907" w:rsidP="006069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Zmiany treści niniejszej Umowy wymagają formy pisemnej pod rygorem nieważności. </w:t>
      </w:r>
    </w:p>
    <w:p w:rsidR="00606907" w:rsidRDefault="00606907" w:rsidP="00606907">
      <w:pPr>
        <w:pStyle w:val="Default"/>
        <w:jc w:val="both"/>
        <w:rPr>
          <w:color w:val="auto"/>
          <w:sz w:val="22"/>
          <w:szCs w:val="22"/>
        </w:rPr>
      </w:pPr>
    </w:p>
    <w:p w:rsidR="00606907" w:rsidRDefault="00606907" w:rsidP="0060690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10</w:t>
      </w:r>
    </w:p>
    <w:p w:rsidR="00606907" w:rsidRDefault="00606907" w:rsidP="00606907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nie może bez uprzedniej pisemnej zgody Zamawiającego powierzyć wykonania przedmiotu Umowy osobom trzecim. </w:t>
      </w:r>
    </w:p>
    <w:p w:rsidR="00606907" w:rsidRDefault="00606907" w:rsidP="006069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odpowiada za działania/ zaniechania osób trzecich, którymi posługuje się przy realizacji przedmiotu Umowy jak za własne działania/ zaniechania. </w:t>
      </w:r>
    </w:p>
    <w:p w:rsidR="00606907" w:rsidRDefault="00606907" w:rsidP="00606907">
      <w:pPr>
        <w:pStyle w:val="Default"/>
        <w:jc w:val="both"/>
        <w:rPr>
          <w:color w:val="auto"/>
          <w:sz w:val="22"/>
          <w:szCs w:val="22"/>
        </w:rPr>
      </w:pPr>
    </w:p>
    <w:p w:rsidR="00B77243" w:rsidRDefault="00B77243" w:rsidP="00606907">
      <w:pPr>
        <w:pStyle w:val="Default"/>
        <w:jc w:val="both"/>
        <w:rPr>
          <w:color w:val="auto"/>
          <w:sz w:val="22"/>
          <w:szCs w:val="22"/>
        </w:rPr>
      </w:pPr>
    </w:p>
    <w:p w:rsidR="00606907" w:rsidRDefault="00606907" w:rsidP="0060690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§ 11</w:t>
      </w:r>
    </w:p>
    <w:p w:rsidR="00606907" w:rsidRDefault="00606907" w:rsidP="006069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sprawach nieuregulowanych niniejszą umową mają zastosowanie przepisy Kodeksu cywilnego, o ile przepisy ustawy - Prawo Zamówień Publicznych nie stanowią inaczej. </w:t>
      </w:r>
    </w:p>
    <w:p w:rsidR="00606907" w:rsidRDefault="00606907" w:rsidP="00606907">
      <w:pPr>
        <w:pStyle w:val="Default"/>
        <w:jc w:val="both"/>
        <w:rPr>
          <w:color w:val="auto"/>
          <w:sz w:val="22"/>
          <w:szCs w:val="22"/>
        </w:rPr>
      </w:pPr>
    </w:p>
    <w:p w:rsidR="00606907" w:rsidRDefault="00606907" w:rsidP="0060690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12</w:t>
      </w:r>
    </w:p>
    <w:p w:rsidR="00606907" w:rsidRDefault="00606907" w:rsidP="006069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Sprawy sporne będą rozstrzygane przez sąd właściwy dla miejsca siedziby Zamawiającego. </w:t>
      </w:r>
    </w:p>
    <w:p w:rsidR="00606907" w:rsidRDefault="00606907" w:rsidP="00606907">
      <w:pPr>
        <w:pStyle w:val="Default"/>
        <w:jc w:val="center"/>
        <w:rPr>
          <w:color w:val="auto"/>
          <w:sz w:val="22"/>
          <w:szCs w:val="22"/>
        </w:rPr>
      </w:pPr>
    </w:p>
    <w:p w:rsidR="00606907" w:rsidRDefault="00606907" w:rsidP="0060690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13</w:t>
      </w:r>
    </w:p>
    <w:p w:rsidR="00606907" w:rsidRDefault="00606907" w:rsidP="006069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Umowę sporządzono </w:t>
      </w:r>
      <w:r w:rsidRPr="00D80B55">
        <w:rPr>
          <w:color w:val="auto"/>
          <w:sz w:val="22"/>
          <w:szCs w:val="22"/>
        </w:rPr>
        <w:t>w trzech</w:t>
      </w:r>
      <w:r>
        <w:rPr>
          <w:color w:val="auto"/>
          <w:sz w:val="22"/>
          <w:szCs w:val="22"/>
        </w:rPr>
        <w:t xml:space="preserve"> jednobrzmiących egzemplarzach, jeden dla Wykonawcy i dwa dla Zamawiającego. </w:t>
      </w:r>
    </w:p>
    <w:p w:rsidR="00606907" w:rsidRDefault="00606907" w:rsidP="00606907">
      <w:pPr>
        <w:rPr>
          <w:b/>
          <w:bCs/>
          <w:color w:val="auto"/>
        </w:rPr>
      </w:pPr>
    </w:p>
    <w:p w:rsidR="00606907" w:rsidRDefault="00606907" w:rsidP="00606907">
      <w:pPr>
        <w:rPr>
          <w:rFonts w:ascii="Times New Roman" w:hAnsi="Times New Roman"/>
          <w:b/>
          <w:bCs/>
          <w:color w:val="auto"/>
        </w:rPr>
      </w:pPr>
      <w:r w:rsidRPr="00174B5F">
        <w:rPr>
          <w:rFonts w:ascii="Times New Roman" w:hAnsi="Times New Roman"/>
          <w:b/>
          <w:bCs/>
          <w:color w:val="auto"/>
        </w:rPr>
        <w:t xml:space="preserve">                        ZAMAWIAJĄCY                                                                              WYKONAWCA </w:t>
      </w:r>
    </w:p>
    <w:p w:rsidR="00606907" w:rsidRDefault="00606907" w:rsidP="00606907">
      <w:pPr>
        <w:rPr>
          <w:rFonts w:ascii="Times New Roman" w:hAnsi="Times New Roman"/>
          <w:b/>
          <w:bCs/>
          <w:color w:val="auto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Pr="00483C27" w:rsidRDefault="00606907" w:rsidP="00606907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16"/>
          <w:szCs w:val="20"/>
        </w:rPr>
      </w:pPr>
    </w:p>
    <w:p w:rsidR="00606907" w:rsidRPr="00663483" w:rsidRDefault="00606907" w:rsidP="00606907">
      <w:pPr>
        <w:rPr>
          <w:rFonts w:ascii="Arial" w:hAnsi="Arial" w:cs="Arial"/>
          <w:color w:val="333333"/>
        </w:rPr>
      </w:pPr>
    </w:p>
    <w:p w:rsidR="00606907" w:rsidRDefault="00606907" w:rsidP="00606907">
      <w:pPr>
        <w:pStyle w:val="Default"/>
        <w:jc w:val="right"/>
        <w:rPr>
          <w:bCs/>
          <w:i/>
          <w:sz w:val="23"/>
          <w:szCs w:val="23"/>
        </w:rPr>
      </w:pPr>
      <w:r w:rsidRPr="00A55BA5">
        <w:rPr>
          <w:bCs/>
          <w:i/>
          <w:sz w:val="23"/>
          <w:szCs w:val="23"/>
        </w:rPr>
        <w:t xml:space="preserve">Załącznik nr 3 do Umowy </w:t>
      </w: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0124B5" w:rsidRDefault="000124B5" w:rsidP="00606907">
      <w:pPr>
        <w:pStyle w:val="Default"/>
        <w:rPr>
          <w:b/>
          <w:bCs/>
          <w:sz w:val="23"/>
          <w:szCs w:val="23"/>
        </w:rPr>
      </w:pPr>
    </w:p>
    <w:p w:rsidR="000124B5" w:rsidRDefault="000124B5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 miejscowości i adresów dostawy</w:t>
      </w:r>
    </w:p>
    <w:p w:rsidR="000124B5" w:rsidRDefault="000124B5" w:rsidP="00606907">
      <w:pPr>
        <w:pStyle w:val="Default"/>
        <w:rPr>
          <w:b/>
          <w:bCs/>
          <w:sz w:val="23"/>
          <w:szCs w:val="23"/>
        </w:rPr>
      </w:pPr>
    </w:p>
    <w:p w:rsidR="000124B5" w:rsidRDefault="000124B5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p w:rsidR="00606907" w:rsidRDefault="00606907" w:rsidP="00606907">
      <w:pPr>
        <w:pStyle w:val="Default"/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2"/>
        <w:gridCol w:w="3072"/>
        <w:gridCol w:w="2659"/>
      </w:tblGrid>
      <w:tr w:rsidR="00606907" w:rsidTr="000124B5">
        <w:trPr>
          <w:trHeight w:val="1028"/>
        </w:trPr>
        <w:tc>
          <w:tcPr>
            <w:tcW w:w="3332" w:type="dxa"/>
            <w:vAlign w:val="center"/>
          </w:tcPr>
          <w:p w:rsidR="00606907" w:rsidRPr="000124B5" w:rsidRDefault="00606907" w:rsidP="000124B5">
            <w:pPr>
              <w:pStyle w:val="Default"/>
              <w:jc w:val="center"/>
              <w:rPr>
                <w:b/>
                <w:bCs/>
                <w:i/>
                <w:sz w:val="23"/>
                <w:szCs w:val="23"/>
              </w:rPr>
            </w:pPr>
            <w:r w:rsidRPr="000124B5">
              <w:rPr>
                <w:b/>
                <w:bCs/>
                <w:i/>
                <w:sz w:val="23"/>
                <w:szCs w:val="23"/>
              </w:rPr>
              <w:t>Adres dostawy</w:t>
            </w:r>
          </w:p>
        </w:tc>
        <w:tc>
          <w:tcPr>
            <w:tcW w:w="3072" w:type="dxa"/>
            <w:vAlign w:val="center"/>
          </w:tcPr>
          <w:p w:rsidR="00606907" w:rsidRPr="000124B5" w:rsidRDefault="00606907" w:rsidP="000124B5">
            <w:pPr>
              <w:pStyle w:val="Default"/>
              <w:jc w:val="center"/>
              <w:rPr>
                <w:b/>
                <w:bCs/>
                <w:i/>
                <w:sz w:val="23"/>
                <w:szCs w:val="23"/>
              </w:rPr>
            </w:pPr>
            <w:r w:rsidRPr="000124B5">
              <w:rPr>
                <w:b/>
                <w:bCs/>
                <w:i/>
                <w:sz w:val="23"/>
                <w:szCs w:val="23"/>
              </w:rPr>
              <w:t>Dywan duży</w:t>
            </w:r>
          </w:p>
        </w:tc>
        <w:tc>
          <w:tcPr>
            <w:tcW w:w="2659" w:type="dxa"/>
            <w:vAlign w:val="center"/>
          </w:tcPr>
          <w:p w:rsidR="00606907" w:rsidRPr="000124B5" w:rsidRDefault="00606907" w:rsidP="000124B5">
            <w:pPr>
              <w:pStyle w:val="Default"/>
              <w:jc w:val="center"/>
              <w:rPr>
                <w:b/>
                <w:bCs/>
                <w:i/>
                <w:sz w:val="23"/>
                <w:szCs w:val="23"/>
              </w:rPr>
            </w:pPr>
            <w:r w:rsidRPr="000124B5">
              <w:rPr>
                <w:b/>
                <w:bCs/>
                <w:i/>
                <w:sz w:val="23"/>
                <w:szCs w:val="23"/>
              </w:rPr>
              <w:t>Dywan mniejszy</w:t>
            </w:r>
          </w:p>
        </w:tc>
      </w:tr>
      <w:tr w:rsidR="00606907" w:rsidTr="000124B5">
        <w:trPr>
          <w:trHeight w:val="986"/>
        </w:trPr>
        <w:tc>
          <w:tcPr>
            <w:tcW w:w="3332" w:type="dxa"/>
            <w:vAlign w:val="center"/>
          </w:tcPr>
          <w:p w:rsidR="00606907" w:rsidRPr="000124B5" w:rsidRDefault="00606907" w:rsidP="000124B5">
            <w:pPr>
              <w:pStyle w:val="Default"/>
              <w:jc w:val="center"/>
              <w:rPr>
                <w:b/>
                <w:bCs/>
                <w:i/>
                <w:sz w:val="23"/>
                <w:szCs w:val="23"/>
              </w:rPr>
            </w:pPr>
            <w:r w:rsidRPr="000124B5">
              <w:rPr>
                <w:b/>
                <w:sz w:val="23"/>
                <w:szCs w:val="23"/>
              </w:rPr>
              <w:t>Warszawa ul. Elbląska 8</w:t>
            </w:r>
          </w:p>
        </w:tc>
        <w:tc>
          <w:tcPr>
            <w:tcW w:w="3072" w:type="dxa"/>
            <w:vAlign w:val="center"/>
          </w:tcPr>
          <w:p w:rsidR="00606907" w:rsidRPr="000124B5" w:rsidRDefault="000124B5" w:rsidP="000124B5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100</w:t>
            </w:r>
          </w:p>
        </w:tc>
        <w:tc>
          <w:tcPr>
            <w:tcW w:w="2659" w:type="dxa"/>
            <w:vAlign w:val="center"/>
          </w:tcPr>
          <w:p w:rsidR="00606907" w:rsidRPr="000124B5" w:rsidRDefault="000124B5" w:rsidP="000124B5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35</w:t>
            </w:r>
          </w:p>
        </w:tc>
      </w:tr>
      <w:tr w:rsidR="00606907" w:rsidTr="000124B5">
        <w:trPr>
          <w:trHeight w:val="831"/>
        </w:trPr>
        <w:tc>
          <w:tcPr>
            <w:tcW w:w="3332" w:type="dxa"/>
            <w:vAlign w:val="center"/>
          </w:tcPr>
          <w:p w:rsidR="00606907" w:rsidRPr="000124B5" w:rsidRDefault="00606907" w:rsidP="000124B5">
            <w:pPr>
              <w:pStyle w:val="Default"/>
              <w:jc w:val="center"/>
              <w:rPr>
                <w:b/>
                <w:bCs/>
                <w:i/>
                <w:sz w:val="23"/>
                <w:szCs w:val="23"/>
              </w:rPr>
            </w:pPr>
            <w:r w:rsidRPr="000124B5">
              <w:rPr>
                <w:b/>
                <w:sz w:val="23"/>
                <w:szCs w:val="23"/>
              </w:rPr>
              <w:t>Razem</w:t>
            </w:r>
          </w:p>
        </w:tc>
        <w:tc>
          <w:tcPr>
            <w:tcW w:w="3072" w:type="dxa"/>
            <w:vAlign w:val="center"/>
          </w:tcPr>
          <w:p w:rsidR="00606907" w:rsidRPr="000124B5" w:rsidRDefault="000124B5" w:rsidP="000124B5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100</w:t>
            </w:r>
          </w:p>
        </w:tc>
        <w:tc>
          <w:tcPr>
            <w:tcW w:w="2659" w:type="dxa"/>
            <w:vAlign w:val="center"/>
          </w:tcPr>
          <w:p w:rsidR="00606907" w:rsidRPr="000124B5" w:rsidRDefault="000124B5" w:rsidP="000124B5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bookmarkStart w:id="0" w:name="_GoBack"/>
            <w:bookmarkEnd w:id="0"/>
            <w:r>
              <w:rPr>
                <w:bCs/>
                <w:i/>
                <w:sz w:val="23"/>
                <w:szCs w:val="23"/>
              </w:rPr>
              <w:t>35</w:t>
            </w:r>
          </w:p>
        </w:tc>
      </w:tr>
    </w:tbl>
    <w:p w:rsidR="00606907" w:rsidRDefault="00606907" w:rsidP="00606907">
      <w:pPr>
        <w:pStyle w:val="Default"/>
        <w:rPr>
          <w:bCs/>
          <w:i/>
          <w:sz w:val="23"/>
          <w:szCs w:val="23"/>
        </w:rPr>
      </w:pPr>
    </w:p>
    <w:p w:rsidR="00606907" w:rsidRPr="00A55BA5" w:rsidRDefault="00606907" w:rsidP="00606907">
      <w:pPr>
        <w:pStyle w:val="Default"/>
        <w:jc w:val="right"/>
        <w:rPr>
          <w:i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2669"/>
        <w:gridCol w:w="2669"/>
      </w:tblGrid>
      <w:tr w:rsidR="00606907" w:rsidTr="004E0B50">
        <w:trPr>
          <w:trHeight w:val="109"/>
        </w:trPr>
        <w:tc>
          <w:tcPr>
            <w:tcW w:w="2669" w:type="dxa"/>
          </w:tcPr>
          <w:p w:rsidR="00606907" w:rsidRDefault="00606907" w:rsidP="004E0B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:rsidR="00606907" w:rsidRDefault="00606907" w:rsidP="004E0B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:rsidR="00606907" w:rsidRDefault="00606907" w:rsidP="004E0B5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06907" w:rsidRPr="00663483" w:rsidRDefault="00606907" w:rsidP="00606907">
      <w:pPr>
        <w:rPr>
          <w:rFonts w:ascii="Times New Roman" w:hAnsi="Times New Roman"/>
        </w:rPr>
      </w:pPr>
    </w:p>
    <w:p w:rsidR="00606907" w:rsidRPr="00A52FD6" w:rsidRDefault="00606907" w:rsidP="00606907">
      <w:pPr>
        <w:rPr>
          <w:rFonts w:ascii="Times New Roman" w:hAnsi="Times New Roman"/>
        </w:rPr>
      </w:pPr>
    </w:p>
    <w:p w:rsidR="00606907" w:rsidRPr="00A52FD6" w:rsidRDefault="00606907" w:rsidP="00606907">
      <w:pPr>
        <w:rPr>
          <w:rFonts w:ascii="Times New Roman" w:hAnsi="Times New Roman"/>
        </w:rPr>
      </w:pPr>
    </w:p>
    <w:p w:rsidR="00606907" w:rsidRPr="00A52FD6" w:rsidRDefault="00606907" w:rsidP="00606907">
      <w:pPr>
        <w:jc w:val="center"/>
        <w:rPr>
          <w:rFonts w:ascii="Times New Roman" w:hAnsi="Times New Roman"/>
          <w:b/>
        </w:rPr>
      </w:pPr>
    </w:p>
    <w:p w:rsidR="00606907" w:rsidRDefault="00606907" w:rsidP="00606907"/>
    <w:p w:rsidR="006A66B2" w:rsidRDefault="000124B5"/>
    <w:sectPr w:rsidR="006A66B2" w:rsidSect="00CF342C">
      <w:headerReference w:type="default" r:id="rId7"/>
      <w:footerReference w:type="even" r:id="rId8"/>
      <w:headerReference w:type="first" r:id="rId9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C3E" w:rsidRDefault="00B77243">
      <w:pPr>
        <w:spacing w:after="0" w:line="240" w:lineRule="auto"/>
      </w:pPr>
      <w:r>
        <w:separator/>
      </w:r>
    </w:p>
  </w:endnote>
  <w:endnote w:type="continuationSeparator" w:id="0">
    <w:p w:rsidR="007D1C3E" w:rsidRDefault="00B7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78" w:rsidRDefault="00EB31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310394" wp14:editId="1C630F79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978" w:rsidRPr="00B41D74" w:rsidRDefault="00EB3165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D310394" id="Oval 22" o:spid="_x0000_s1026" style="position:absolute;left:0;text-align:left;margin-left:525.95pt;margin-top:771pt;width:20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6F1978" w:rsidRPr="00B41D74" w:rsidRDefault="00EB3165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554C1B" wp14:editId="265575A9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978" w:rsidRPr="00B41D74" w:rsidRDefault="00EB3165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554C1B" id="Rectangle 23" o:spid="_x0000_s1027" style="position:absolute;left:0;text-align:left;margin-left:517.4pt;margin-top:0;width:223.25pt;height:7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6F1978" w:rsidRPr="00B41D74" w:rsidRDefault="00EB3165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C3E" w:rsidRDefault="00B77243">
      <w:pPr>
        <w:spacing w:after="0" w:line="240" w:lineRule="auto"/>
      </w:pPr>
      <w:r>
        <w:separator/>
      </w:r>
    </w:p>
  </w:footnote>
  <w:footnote w:type="continuationSeparator" w:id="0">
    <w:p w:rsidR="007D1C3E" w:rsidRDefault="00B7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78" w:rsidRPr="00880000" w:rsidRDefault="000124B5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1978" w:rsidRPr="006F73F0" w:rsidTr="00136C3B">
      <w:trPr>
        <w:trHeight w:val="1135"/>
      </w:trPr>
      <w:tc>
        <w:tcPr>
          <w:tcW w:w="3828" w:type="dxa"/>
        </w:tcPr>
        <w:p w:rsidR="006F1978" w:rsidRPr="006F73F0" w:rsidRDefault="000124B5" w:rsidP="006F73F0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noProof/>
              <w:color w:val="0070C0"/>
              <w:sz w:val="22"/>
              <w:szCs w:val="22"/>
            </w:rPr>
          </w:pPr>
        </w:p>
      </w:tc>
      <w:tc>
        <w:tcPr>
          <w:tcW w:w="5242" w:type="dxa"/>
        </w:tcPr>
        <w:p w:rsidR="006F1978" w:rsidRPr="006F73F0" w:rsidRDefault="000124B5" w:rsidP="006F73F0">
          <w:pPr>
            <w:spacing w:line="240" w:lineRule="auto"/>
            <w:jc w:val="left"/>
            <w:rPr>
              <w:noProof/>
              <w:color w:val="0070C0"/>
              <w:sz w:val="22"/>
              <w:szCs w:val="22"/>
            </w:rPr>
          </w:pPr>
        </w:p>
      </w:tc>
    </w:tr>
  </w:tbl>
  <w:p w:rsidR="006F1978" w:rsidRPr="002A75CA" w:rsidRDefault="000124B5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A4"/>
    <w:rsid w:val="000124B5"/>
    <w:rsid w:val="00606907"/>
    <w:rsid w:val="006A389A"/>
    <w:rsid w:val="007D1C3E"/>
    <w:rsid w:val="00B77243"/>
    <w:rsid w:val="00BC2CA4"/>
    <w:rsid w:val="00EB3165"/>
    <w:rsid w:val="00F3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0279"/>
  <w15:chartTrackingRefBased/>
  <w15:docId w15:val="{614D9CDD-BDE2-4A64-BEC2-C440F748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07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6907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907"/>
    <w:rPr>
      <w:rFonts w:ascii="Calibri" w:eastAsia="Times New Roman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606907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907"/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99"/>
    <w:qFormat/>
    <w:rsid w:val="0060690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0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606907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06907"/>
    <w:rPr>
      <w:rFonts w:ascii="Calibri" w:eastAsia="Times New Roman" w:hAnsi="Calibri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06907"/>
    <w:pPr>
      <w:ind w:left="720"/>
      <w:contextualSpacing/>
    </w:pPr>
  </w:style>
  <w:style w:type="paragraph" w:customStyle="1" w:styleId="Default">
    <w:name w:val="Default"/>
    <w:rsid w:val="006069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6907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Anna</dc:creator>
  <cp:keywords/>
  <dc:description/>
  <cp:lastModifiedBy>Uzar Anna</cp:lastModifiedBy>
  <cp:revision>4</cp:revision>
  <dcterms:created xsi:type="dcterms:W3CDTF">2019-08-13T12:39:00Z</dcterms:created>
  <dcterms:modified xsi:type="dcterms:W3CDTF">2019-08-14T07:03:00Z</dcterms:modified>
</cp:coreProperties>
</file>