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02E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6DEFF3F8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296F61F0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310CFCF2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A5091B3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FF26C4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2318B81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1C1C347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16D7EE5" w14:textId="023217F7" w:rsidR="002521A6" w:rsidRPr="005D12B8" w:rsidRDefault="009E452C" w:rsidP="009E452C">
      <w:pPr>
        <w:spacing w:after="0" w:line="240" w:lineRule="auto"/>
        <w:ind w:left="6381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2521A6" w:rsidRPr="005D12B8">
        <w:rPr>
          <w:rFonts w:ascii="Times New Roman" w:hAnsi="Times New Roman"/>
          <w:b/>
        </w:rPr>
        <w:t>Agencja Mienia Wojskowego</w:t>
      </w:r>
    </w:p>
    <w:p w14:paraId="50A9D3A8" w14:textId="77777777" w:rsidR="002521A6" w:rsidRPr="001E7A78" w:rsidRDefault="002521A6" w:rsidP="002521A6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E29C447" w14:textId="17AAC3F8" w:rsidR="002521A6" w:rsidRPr="005D12B8" w:rsidRDefault="002521A6" w:rsidP="009E452C">
      <w:pPr>
        <w:spacing w:line="360" w:lineRule="auto"/>
        <w:ind w:left="1560" w:firstLine="567"/>
        <w:contextualSpacing/>
        <w:jc w:val="center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Oddział Regionalny w Gdyni</w:t>
      </w:r>
    </w:p>
    <w:p w14:paraId="435B8F04" w14:textId="77777777" w:rsidR="002521A6" w:rsidRPr="005D12B8" w:rsidRDefault="002521A6" w:rsidP="009E452C">
      <w:pPr>
        <w:spacing w:line="360" w:lineRule="auto"/>
        <w:ind w:left="1560" w:firstLine="567"/>
        <w:contextualSpacing/>
        <w:jc w:val="center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ul. M. Curie-Skłodowskiej 19</w:t>
      </w:r>
    </w:p>
    <w:p w14:paraId="58149456" w14:textId="77777777" w:rsidR="006B7205" w:rsidRDefault="006B7205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708DB464" w14:textId="77777777" w:rsidR="009E452C" w:rsidRDefault="009E452C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568B8616" w14:textId="65AE7364" w:rsidR="002521A6" w:rsidRPr="00A36B0F" w:rsidRDefault="002521A6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A36B0F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7458C30" w14:textId="77777777" w:rsidR="002521A6" w:rsidRPr="00A36B0F" w:rsidRDefault="002521A6" w:rsidP="002521A6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36B0F">
        <w:rPr>
          <w:rFonts w:ascii="Times New Roman" w:hAnsi="Times New Roman"/>
          <w:b/>
          <w:sz w:val="28"/>
          <w:szCs w:val="28"/>
        </w:rPr>
        <w:t xml:space="preserve">w postępowaniu o udzielenie zamówienia publicznego na: </w:t>
      </w:r>
    </w:p>
    <w:p w14:paraId="2E52E5D2" w14:textId="068DD7C0" w:rsidR="009D5FE3" w:rsidRDefault="00FD05BF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DA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FD4184" w:rsidRPr="00361E08">
        <w:rPr>
          <w:rFonts w:ascii="Arial" w:hAnsi="Arial" w:cs="Arial"/>
          <w:b/>
          <w:sz w:val="20"/>
          <w:szCs w:val="20"/>
        </w:rPr>
        <w:t>Świadczenie usług utrzymania czystości w częściach wspólnych budynków mieszkalnych, utrzymania czystości i pielęgnacji zieleni terenów zewnętrznych przyległych do budynków położonych w Gdyni ul. Kopernika 137, 137A, 13B, 137C</w:t>
      </w:r>
      <w:r w:rsidR="00FD4184">
        <w:rPr>
          <w:rFonts w:ascii="Arial" w:hAnsi="Arial" w:cs="Arial"/>
          <w:b/>
          <w:sz w:val="20"/>
          <w:szCs w:val="20"/>
        </w:rPr>
        <w:t xml:space="preserve"> w okresie od 01.10 do 31.12.2022</w:t>
      </w:r>
      <w:r w:rsidR="009D5FE3" w:rsidRPr="00B43DA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31E7FBA" w14:textId="1EFD665B" w:rsidR="009E452C" w:rsidRDefault="009E452C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4C7670" w14:textId="38ECB742" w:rsidR="009E452C" w:rsidRDefault="009E452C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3F4434" w14:textId="743EF261" w:rsidR="009E452C" w:rsidRDefault="009E452C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E56428" w14:textId="673160E5" w:rsidR="009E452C" w:rsidRDefault="009E452C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5F148B" w14:textId="46C58961" w:rsidR="009E452C" w:rsidRDefault="009E452C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341B7E" w14:textId="77777777" w:rsidR="009E452C" w:rsidRPr="00B43DA4" w:rsidRDefault="009E452C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39B6" w14:textId="5E65FD31" w:rsidR="002521A6" w:rsidRPr="002521A6" w:rsidRDefault="00246781" w:rsidP="00653CBF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Oferujemy wykonanie zamówienia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Zapytaniem ofertowym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36B0F" w:rsidRPr="00A36B0F">
        <w:rPr>
          <w:rFonts w:ascii="Times New Roman" w:hAnsi="Times New Roman"/>
          <w:color w:val="auto"/>
          <w:sz w:val="24"/>
          <w:szCs w:val="24"/>
          <w:lang w:eastAsia="pl-PL"/>
        </w:rPr>
        <w:t>za cenę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14:paraId="46C37730" w14:textId="41ECD23D" w:rsidR="00D2632D" w:rsidRDefault="00D2632D" w:rsidP="0059103E">
      <w:pPr>
        <w:tabs>
          <w:tab w:val="left" w:pos="-48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79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776"/>
        <w:gridCol w:w="1348"/>
        <w:gridCol w:w="1578"/>
        <w:gridCol w:w="1204"/>
        <w:gridCol w:w="1220"/>
        <w:gridCol w:w="1460"/>
        <w:gridCol w:w="708"/>
        <w:gridCol w:w="1701"/>
        <w:gridCol w:w="567"/>
        <w:gridCol w:w="1276"/>
        <w:gridCol w:w="1453"/>
        <w:gridCol w:w="160"/>
      </w:tblGrid>
      <w:tr w:rsidR="009265E7" w:rsidRPr="009228EC" w14:paraId="68B873F7" w14:textId="77777777" w:rsidTr="00BC04B7">
        <w:trPr>
          <w:trHeight w:val="15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12FE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Lp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63B3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rodzaj usługi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A88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miejscowość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AAA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ilość m</w:t>
            </w:r>
            <w:r w:rsidRPr="009228EC">
              <w:rPr>
                <w:sz w:val="20"/>
                <w:vertAlign w:val="superscript"/>
              </w:rPr>
              <w:t>2</w:t>
            </w:r>
            <w:r w:rsidRPr="009228EC">
              <w:rPr>
                <w:sz w:val="20"/>
              </w:rPr>
              <w:t xml:space="preserve">  powierzchni lokali w budynku (jednostka miary przeliczeniowa)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BA1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SUMA m2  powierzchni lokali w budynkach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174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cena jednostkowa                   zł netto/1m</w:t>
            </w:r>
            <w:r w:rsidRPr="009228EC">
              <w:rPr>
                <w:sz w:val="20"/>
                <w:vertAlign w:val="superscript"/>
              </w:rPr>
              <w:t>2</w:t>
            </w:r>
            <w:r w:rsidRPr="009228EC">
              <w:rPr>
                <w:sz w:val="20"/>
              </w:rPr>
              <w:t xml:space="preserve"> miesięcznie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39E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netto miesięcznie zł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47D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liczba miesięcy/</w:t>
            </w:r>
            <w:r>
              <w:rPr>
                <w:sz w:val="20"/>
              </w:rPr>
              <w:t xml:space="preserve"> </w:t>
            </w:r>
            <w:r w:rsidRPr="009228EC">
              <w:rPr>
                <w:sz w:val="20"/>
              </w:rPr>
              <w:t>krotność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56D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netto złotych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BD4B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703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podatek VAT                       w złotych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62B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brutto złotych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E90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48356597" w14:textId="77777777" w:rsidTr="00BC04B7">
        <w:trPr>
          <w:trHeight w:val="28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9C7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C21D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9C92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BD7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D51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A30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478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c=a*b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20D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A1F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e=c*d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975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A15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AC1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g=e+f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329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12C5514A" w14:textId="77777777" w:rsidTr="00BC04B7">
        <w:trPr>
          <w:trHeight w:val="410"/>
        </w:trPr>
        <w:tc>
          <w:tcPr>
            <w:tcW w:w="14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2673" w14:textId="54269884" w:rsidR="009265E7" w:rsidRPr="00956644" w:rsidRDefault="009265E7" w:rsidP="00BC04B7">
            <w:pPr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664" w14:textId="77777777" w:rsidR="009265E7" w:rsidRPr="009228EC" w:rsidRDefault="009265E7" w:rsidP="00BC04B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265E7" w:rsidRPr="009228EC" w14:paraId="3E3BA416" w14:textId="77777777" w:rsidTr="00BC04B7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7E2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1</w:t>
            </w:r>
          </w:p>
        </w:tc>
        <w:tc>
          <w:tcPr>
            <w:tcW w:w="47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530" w14:textId="77777777" w:rsidR="009265E7" w:rsidRPr="009228EC" w:rsidRDefault="009265E7" w:rsidP="00BC04B7">
            <w:pPr>
              <w:shd w:val="clear" w:color="auto" w:fill="FFFFFF"/>
              <w:spacing w:before="10"/>
              <w:rPr>
                <w:sz w:val="20"/>
              </w:rPr>
            </w:pPr>
            <w:r w:rsidRPr="00D26C32">
              <w:t xml:space="preserve">Świadczenie usług utrzymania czystości w częściach wspólnych budynków mieszkalnych </w:t>
            </w:r>
            <w:r w:rsidRPr="00351875">
              <w:rPr>
                <w:b/>
              </w:rPr>
              <w:t>Osiedle I.1</w:t>
            </w:r>
            <w:r w:rsidRPr="00351875">
              <w:rPr>
                <w:rFonts w:cs="Calibri"/>
                <w:b/>
              </w:rPr>
              <w:t xml:space="preserve"> </w:t>
            </w:r>
            <w:r w:rsidRPr="00D26C32">
              <w:rPr>
                <w:b/>
              </w:rPr>
              <w:t>Gdynia przy ul. Kopernika 137, 137A, 137B, 137C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D558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5 811,44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61D0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6863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9AD" w14:textId="27033E2E" w:rsidR="009265E7" w:rsidRPr="009228EC" w:rsidRDefault="00FD4184" w:rsidP="00BC0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3120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A11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 w:rsidRPr="009228EC">
              <w:rPr>
                <w:sz w:val="20"/>
              </w:rPr>
              <w:t>23%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882A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92DE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1FCB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30332D01" w14:textId="77777777" w:rsidTr="00BC04B7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A4DB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4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B1644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E4BA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08BFC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72945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3D65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12F3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C426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BD7C6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1850C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716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27CF9C75" w14:textId="77777777" w:rsidTr="00BC04B7">
        <w:trPr>
          <w:trHeight w:val="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5C6D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4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08C01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C400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71256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73B04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FF720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44F7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965D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7576E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21B82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3082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692A7F83" w14:textId="77777777" w:rsidTr="00BC04B7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F4F1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4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EA37B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28F09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60E94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A3A74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4331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7A7B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85B1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3BC4E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BD07C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7D9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653C943C" w14:textId="77777777" w:rsidTr="00BC04B7">
        <w:trPr>
          <w:trHeight w:val="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AC312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47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5466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6BC6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776E7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9578E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C20C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10993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FD41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890EF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D176F" w14:textId="77777777" w:rsidR="009265E7" w:rsidRPr="009228EC" w:rsidRDefault="009265E7" w:rsidP="00BC04B7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BD8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666CD314" w14:textId="77777777" w:rsidTr="00BC04B7">
        <w:trPr>
          <w:trHeight w:val="10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FA8AC" w14:textId="77777777" w:rsidR="009265E7" w:rsidRPr="009228EC" w:rsidRDefault="009265E7" w:rsidP="00BC0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6B762" w14:textId="77777777" w:rsidR="009265E7" w:rsidRPr="00D26C32" w:rsidRDefault="009265E7" w:rsidP="00BC04B7">
            <w:pPr>
              <w:shd w:val="clear" w:color="auto" w:fill="FFFFFF"/>
              <w:spacing w:before="10"/>
              <w:rPr>
                <w:bCs/>
              </w:rPr>
            </w:pPr>
            <w:r w:rsidRPr="00D26C32">
              <w:t xml:space="preserve">Utrzymanie czystości i pielęgnacji zieleni terenów zewnętrznych przyległych do  </w:t>
            </w:r>
            <w:r>
              <w:t>budynków</w:t>
            </w:r>
            <w:r w:rsidRPr="00351875">
              <w:rPr>
                <w:b/>
              </w:rPr>
              <w:t xml:space="preserve"> Osiedle I.1</w:t>
            </w:r>
            <w:r w:rsidRPr="00351875">
              <w:rPr>
                <w:rFonts w:cs="Calibri"/>
                <w:b/>
              </w:rPr>
              <w:t xml:space="preserve"> </w:t>
            </w:r>
            <w:r w:rsidRPr="00D26C32">
              <w:rPr>
                <w:b/>
              </w:rPr>
              <w:t>Gdynia przy ul. Kopernika 137, 137A, 137B, 137C</w:t>
            </w:r>
            <w:r w:rsidRPr="00D26C32">
              <w:t>.</w:t>
            </w:r>
          </w:p>
          <w:p w14:paraId="09760FD5" w14:textId="77777777" w:rsidR="009265E7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2111" w14:textId="77777777" w:rsidR="009265E7" w:rsidRDefault="009265E7" w:rsidP="00BC0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5 811,44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55FA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38A1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460B" w14:textId="08C7FFAB" w:rsidR="009265E7" w:rsidRDefault="00FD4184" w:rsidP="00BC0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C765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5EC2" w14:textId="77777777" w:rsidR="009265E7" w:rsidRDefault="009265E7" w:rsidP="00BC0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160F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38B5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49F3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  <w:tr w:rsidR="009265E7" w:rsidRPr="009228EC" w14:paraId="7A1C48B2" w14:textId="77777777" w:rsidTr="00BC04B7">
        <w:trPr>
          <w:trHeight w:val="6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AA45E" w14:textId="77777777" w:rsidR="009265E7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09EE2" w14:textId="77777777" w:rsidR="009265E7" w:rsidRPr="00DC5BB6" w:rsidRDefault="009265E7" w:rsidP="00BC04B7">
            <w:pPr>
              <w:jc w:val="center"/>
              <w:rPr>
                <w:b/>
                <w:bCs/>
                <w:sz w:val="20"/>
              </w:rPr>
            </w:pPr>
            <w:r w:rsidRPr="00DC5BB6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GÓŁEM WARTOŚĆ CZĘŚCI </w:t>
            </w:r>
            <w:r w:rsidRPr="00DC5BB6">
              <w:rPr>
                <w:b/>
                <w:bCs/>
              </w:rPr>
              <w:t>I zamówienia ( g1 + g2)</w:t>
            </w:r>
            <w:r w:rsidRPr="00DC5BB6">
              <w:rPr>
                <w:b/>
                <w:bCs/>
                <w:sz w:val="20"/>
              </w:rPr>
              <w:t>  </w:t>
            </w:r>
          </w:p>
          <w:p w14:paraId="35CC444E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3614" w14:textId="77777777" w:rsidR="009265E7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A3FC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EB2A" w14:textId="77777777" w:rsidR="009265E7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8452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245E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F72C" w14:textId="77777777" w:rsidR="009265E7" w:rsidRPr="009228EC" w:rsidRDefault="009265E7" w:rsidP="00BC04B7">
            <w:pPr>
              <w:jc w:val="center"/>
              <w:rPr>
                <w:sz w:val="20"/>
              </w:rPr>
            </w:pPr>
          </w:p>
        </w:tc>
      </w:tr>
    </w:tbl>
    <w:p w14:paraId="3182C3DB" w14:textId="77777777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4402DEE6" w14:textId="77777777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D69B48D" w14:textId="00A0634E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.………………….…............……………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..……..).</w:t>
      </w:r>
    </w:p>
    <w:p w14:paraId="240E6A66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D2DEBDB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7D0892CE" w14:textId="35C28C18" w:rsidR="002521A6" w:rsidRDefault="002521A6" w:rsidP="006B7205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terminie: </w:t>
      </w:r>
      <w:r w:rsidR="00FD4184">
        <w:rPr>
          <w:rFonts w:ascii="Arial" w:hAnsi="Arial" w:cs="Arial"/>
          <w:b/>
          <w:sz w:val="20"/>
          <w:szCs w:val="20"/>
        </w:rPr>
        <w:t>od 01.10 do 31.12.2022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2521A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56C3EB1" w14:textId="0A3D0B33" w:rsidR="002521A6" w:rsidRP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 w:rsidR="0059103E">
        <w:rPr>
          <w:rFonts w:ascii="Times New Roman" w:hAnsi="Times New Roman"/>
          <w:sz w:val="24"/>
          <w:szCs w:val="24"/>
          <w:lang w:eastAsia="pl-PL"/>
        </w:rPr>
        <w:t>3</w:t>
      </w:r>
      <w:r w:rsidRPr="002521A6">
        <w:rPr>
          <w:rFonts w:ascii="Times New Roman" w:hAnsi="Times New Roman"/>
          <w:sz w:val="24"/>
          <w:szCs w:val="24"/>
          <w:lang w:eastAsia="pl-PL"/>
        </w:rPr>
        <w:t>0 dni.</w:t>
      </w:r>
    </w:p>
    <w:p w14:paraId="24ADBC7B" w14:textId="391762EC" w:rsidR="002521A6" w:rsidRDefault="002521A6" w:rsidP="002521A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w </w:t>
      </w:r>
      <w:r w:rsidR="00246781">
        <w:rPr>
          <w:rFonts w:ascii="Times New Roman" w:hAnsi="Times New Roman"/>
          <w:color w:val="auto"/>
          <w:sz w:val="24"/>
          <w:szCs w:val="24"/>
          <w:lang w:eastAsia="pl-PL"/>
        </w:rPr>
        <w:t>zapytaniu ofertowym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7333C3A" w14:textId="30772ABF" w:rsidR="00A148CE" w:rsidRPr="00A148CE" w:rsidRDefault="00A148CE" w:rsidP="006B7205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148CE">
        <w:rPr>
          <w:rFonts w:ascii="Times New Roman" w:hAnsi="Times New Roman"/>
          <w:sz w:val="24"/>
          <w:szCs w:val="24"/>
        </w:rPr>
        <w:t xml:space="preserve">Oświadczamy, że ceny wskazane w Formularzu </w:t>
      </w:r>
      <w:r w:rsidR="0023114B">
        <w:rPr>
          <w:rFonts w:ascii="Times New Roman" w:hAnsi="Times New Roman"/>
          <w:sz w:val="24"/>
          <w:szCs w:val="24"/>
        </w:rPr>
        <w:t>oferty</w:t>
      </w:r>
      <w:r w:rsidRPr="00A148CE">
        <w:rPr>
          <w:rFonts w:ascii="Times New Roman" w:hAnsi="Times New Roman"/>
          <w:sz w:val="24"/>
          <w:szCs w:val="24"/>
        </w:rPr>
        <w:t xml:space="preserve"> nie ulegną zmianie przez okres trwania umowy,</w:t>
      </w:r>
    </w:p>
    <w:p w14:paraId="339A59D5" w14:textId="77777777" w:rsidR="00A148CE" w:rsidRPr="00A148CE" w:rsidRDefault="00A148CE" w:rsidP="00A148CE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A148CE">
        <w:rPr>
          <w:rFonts w:ascii="Times New Roman" w:hAnsi="Times New Roman"/>
          <w:sz w:val="24"/>
          <w:szCs w:val="24"/>
        </w:rPr>
        <w:t>Oświadczamy, że w cenie oferty uwzględnione zostały wszystkie koszty realizacji zamówienia.</w:t>
      </w:r>
    </w:p>
    <w:p w14:paraId="69EDE9E7" w14:textId="77777777" w:rsidR="00A148CE" w:rsidRPr="001E7A78" w:rsidRDefault="00A148CE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8248CA8" w14:textId="6A8AFD41" w:rsidR="002521A6" w:rsidRPr="001E7A78" w:rsidRDefault="00A148CE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521A6"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6D34D7EE" w14:textId="2C972249" w:rsidR="002521A6" w:rsidRPr="001E7A78" w:rsidRDefault="005D0460" w:rsidP="002521A6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auto"/>
          <w:sz w:val="24"/>
          <w:szCs w:val="24"/>
          <w:lang w:eastAsia="pl-PL"/>
        </w:rPr>
        <w:t>…………………………………………..;</w:t>
      </w:r>
    </w:p>
    <w:p w14:paraId="1F4CA991" w14:textId="77777777" w:rsidR="002521A6" w:rsidRPr="001E7A78" w:rsidRDefault="002521A6" w:rsidP="002521A6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7732E999" w14:textId="77777777" w:rsidR="00246781" w:rsidRDefault="00246781" w:rsidP="002521A6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5001E327" w14:textId="77777777" w:rsidR="00246781" w:rsidRPr="001E7A78" w:rsidRDefault="00246781" w:rsidP="002521A6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7B6E6BE1" w14:textId="77777777" w:rsidR="002521A6" w:rsidRPr="001E7A78" w:rsidRDefault="002521A6" w:rsidP="002521A6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3C43FCB6" w14:textId="0C586A59" w:rsidR="009344B4" w:rsidRPr="009344B4" w:rsidRDefault="002521A6" w:rsidP="00246781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9344B4" w:rsidSect="009E45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993" w:right="1080" w:bottom="1440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2029" w14:textId="77777777" w:rsidR="00FF0993" w:rsidRDefault="00FF0993">
      <w:pPr>
        <w:spacing w:after="0" w:line="240" w:lineRule="auto"/>
      </w:pPr>
      <w:r>
        <w:separator/>
      </w:r>
    </w:p>
  </w:endnote>
  <w:endnote w:type="continuationSeparator" w:id="0">
    <w:p w14:paraId="125BD610" w14:textId="77777777" w:rsidR="00FF0993" w:rsidRDefault="00FF0993">
      <w:pPr>
        <w:spacing w:after="0" w:line="240" w:lineRule="auto"/>
      </w:pPr>
      <w:r>
        <w:continuationSeparator/>
      </w:r>
    </w:p>
  </w:endnote>
  <w:endnote w:type="continuationNotice" w:id="1">
    <w:p w14:paraId="0D8B6D42" w14:textId="77777777" w:rsidR="00FF0993" w:rsidRDefault="00FF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45A51C08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321C7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321C7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4DE2FC7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FD4184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FD4184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9339" w14:textId="77777777" w:rsidR="00FF0993" w:rsidRDefault="00FF0993">
      <w:pPr>
        <w:spacing w:after="0" w:line="240" w:lineRule="auto"/>
      </w:pPr>
      <w:r>
        <w:separator/>
      </w:r>
    </w:p>
  </w:footnote>
  <w:footnote w:type="continuationSeparator" w:id="0">
    <w:p w14:paraId="09F7ED38" w14:textId="77777777" w:rsidR="00FF0993" w:rsidRDefault="00FF0993">
      <w:pPr>
        <w:spacing w:after="0" w:line="240" w:lineRule="auto"/>
      </w:pPr>
      <w:r>
        <w:continuationSeparator/>
      </w:r>
    </w:p>
  </w:footnote>
  <w:footnote w:type="continuationNotice" w:id="1">
    <w:p w14:paraId="4690BB0D" w14:textId="77777777" w:rsidR="00FF0993" w:rsidRDefault="00FF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6B7205">
      <w:trPr>
        <w:trHeight w:val="147"/>
      </w:trPr>
      <w:tc>
        <w:tcPr>
          <w:tcW w:w="3828" w:type="dxa"/>
        </w:tcPr>
        <w:p w14:paraId="071F9EBF" w14:textId="057CE205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  <w:p w14:paraId="6C95FCC8" w14:textId="716D3450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5C"/>
    <w:multiLevelType w:val="hybridMultilevel"/>
    <w:tmpl w:val="B234E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10349B3"/>
    <w:multiLevelType w:val="hybridMultilevel"/>
    <w:tmpl w:val="508EC1D0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06C63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7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29E27AF9"/>
    <w:multiLevelType w:val="multilevel"/>
    <w:tmpl w:val="F966675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)"/>
      <w:lvlJc w:val="left"/>
      <w:pPr>
        <w:ind w:left="1353" w:hanging="360"/>
      </w:pPr>
      <w:rPr>
        <w:rFonts w:eastAsia="Times New Roman" w:cs="Times New Roman"/>
        <w:color w:val="00000A"/>
      </w:rPr>
    </w:lvl>
    <w:lvl w:ilvl="3">
      <w:start w:val="1"/>
      <w:numFmt w:val="lowerLetter"/>
      <w:lvlText w:val="%1.%2.%3.%4)"/>
      <w:lvlJc w:val="left"/>
      <w:pPr>
        <w:ind w:left="2204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A762A"/>
    <w:multiLevelType w:val="multilevel"/>
    <w:tmpl w:val="41B2CE32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C2A48EAA"/>
    <w:lvl w:ilvl="0" w:tplc="31D628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97F0B"/>
    <w:multiLevelType w:val="multilevel"/>
    <w:tmpl w:val="47EEEC5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6068CA16"/>
    <w:lvl w:ilvl="0" w:tplc="2654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56026"/>
    <w:multiLevelType w:val="multilevel"/>
    <w:tmpl w:val="D04A1E2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357FE"/>
    <w:multiLevelType w:val="hybridMultilevel"/>
    <w:tmpl w:val="B8DA1638"/>
    <w:lvl w:ilvl="0" w:tplc="3E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13"/>
  </w:num>
  <w:num w:numId="12">
    <w:abstractNumId w:val="28"/>
  </w:num>
  <w:num w:numId="13">
    <w:abstractNumId w:val="5"/>
  </w:num>
  <w:num w:numId="14">
    <w:abstractNumId w:val="3"/>
  </w:num>
  <w:num w:numId="15">
    <w:abstractNumId w:val="26"/>
  </w:num>
  <w:num w:numId="16">
    <w:abstractNumId w:val="12"/>
  </w:num>
  <w:num w:numId="17">
    <w:abstractNumId w:val="27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5"/>
  </w:num>
  <w:num w:numId="23">
    <w:abstractNumId w:val="2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10"/>
  </w:num>
  <w:num w:numId="27">
    <w:abstractNumId w:val="23"/>
  </w:num>
  <w:num w:numId="28">
    <w:abstractNumId w:val="9"/>
  </w:num>
  <w:num w:numId="29">
    <w:abstractNumId w:val="0"/>
  </w:num>
  <w:num w:numId="30">
    <w:abstractNumId w:val="8"/>
  </w:num>
  <w:num w:numId="31">
    <w:abstractNumId w:val="24"/>
  </w:num>
  <w:num w:numId="32">
    <w:abstractNumId w:val="19"/>
  </w:num>
  <w:num w:numId="33">
    <w:abstractNumId w:val="25"/>
  </w:num>
  <w:num w:numId="34">
    <w:abstractNumId w:val="16"/>
    <w:lvlOverride w:ilvl="0">
      <w:startOverride w:val="1"/>
    </w:lvlOverride>
  </w:num>
  <w:num w:numId="3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A5344"/>
    <w:rsid w:val="000B0F67"/>
    <w:rsid w:val="000C049B"/>
    <w:rsid w:val="000C5BFD"/>
    <w:rsid w:val="000C6081"/>
    <w:rsid w:val="000D1A4C"/>
    <w:rsid w:val="000D3B06"/>
    <w:rsid w:val="000D7294"/>
    <w:rsid w:val="000E181C"/>
    <w:rsid w:val="000E4363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3114B"/>
    <w:rsid w:val="00243D9D"/>
    <w:rsid w:val="00246781"/>
    <w:rsid w:val="002521A6"/>
    <w:rsid w:val="002559C8"/>
    <w:rsid w:val="00264585"/>
    <w:rsid w:val="002733C3"/>
    <w:rsid w:val="00296A6A"/>
    <w:rsid w:val="00296B95"/>
    <w:rsid w:val="002A4A6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3224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13EB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4F2C30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03E"/>
    <w:rsid w:val="00591A9A"/>
    <w:rsid w:val="0059319E"/>
    <w:rsid w:val="005B2965"/>
    <w:rsid w:val="005B4181"/>
    <w:rsid w:val="005C284B"/>
    <w:rsid w:val="005D0460"/>
    <w:rsid w:val="005D0F28"/>
    <w:rsid w:val="005D12B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108A"/>
    <w:rsid w:val="0063336F"/>
    <w:rsid w:val="0063770C"/>
    <w:rsid w:val="00651863"/>
    <w:rsid w:val="00666D09"/>
    <w:rsid w:val="006742FB"/>
    <w:rsid w:val="006779AE"/>
    <w:rsid w:val="00681B19"/>
    <w:rsid w:val="00681DD7"/>
    <w:rsid w:val="0068335C"/>
    <w:rsid w:val="0068369A"/>
    <w:rsid w:val="00692909"/>
    <w:rsid w:val="006A79F3"/>
    <w:rsid w:val="006B4230"/>
    <w:rsid w:val="006B6860"/>
    <w:rsid w:val="006B7205"/>
    <w:rsid w:val="006C5CCD"/>
    <w:rsid w:val="006C69DC"/>
    <w:rsid w:val="006C70FD"/>
    <w:rsid w:val="006D079F"/>
    <w:rsid w:val="006D74ED"/>
    <w:rsid w:val="006E4C58"/>
    <w:rsid w:val="006F1204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96A93"/>
    <w:rsid w:val="007A0898"/>
    <w:rsid w:val="007A0D97"/>
    <w:rsid w:val="007A1D18"/>
    <w:rsid w:val="007A6F5F"/>
    <w:rsid w:val="007A76FB"/>
    <w:rsid w:val="007B193F"/>
    <w:rsid w:val="007B1B28"/>
    <w:rsid w:val="007C6DCB"/>
    <w:rsid w:val="007D6995"/>
    <w:rsid w:val="007D7970"/>
    <w:rsid w:val="007E32A8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51B1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0B04"/>
    <w:rsid w:val="008E103E"/>
    <w:rsid w:val="008E3E2B"/>
    <w:rsid w:val="008E7A09"/>
    <w:rsid w:val="008F322B"/>
    <w:rsid w:val="008F47D8"/>
    <w:rsid w:val="008F6326"/>
    <w:rsid w:val="00911E4C"/>
    <w:rsid w:val="0091461F"/>
    <w:rsid w:val="009265E7"/>
    <w:rsid w:val="0093083F"/>
    <w:rsid w:val="009321C7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94FC7"/>
    <w:rsid w:val="009D1855"/>
    <w:rsid w:val="009D36A4"/>
    <w:rsid w:val="009D5FE3"/>
    <w:rsid w:val="009E124C"/>
    <w:rsid w:val="009E39B2"/>
    <w:rsid w:val="009E452C"/>
    <w:rsid w:val="009E5179"/>
    <w:rsid w:val="009E5B47"/>
    <w:rsid w:val="009F3E8C"/>
    <w:rsid w:val="00A0064D"/>
    <w:rsid w:val="00A01CAC"/>
    <w:rsid w:val="00A03A00"/>
    <w:rsid w:val="00A03AC7"/>
    <w:rsid w:val="00A06951"/>
    <w:rsid w:val="00A06A41"/>
    <w:rsid w:val="00A07094"/>
    <w:rsid w:val="00A148CE"/>
    <w:rsid w:val="00A31D6D"/>
    <w:rsid w:val="00A32EB2"/>
    <w:rsid w:val="00A36B0F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E6D6D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3DA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4928"/>
    <w:rsid w:val="00BD7779"/>
    <w:rsid w:val="00BE4EF5"/>
    <w:rsid w:val="00BF2B4E"/>
    <w:rsid w:val="00C05431"/>
    <w:rsid w:val="00C06E4C"/>
    <w:rsid w:val="00C07DC6"/>
    <w:rsid w:val="00C102F7"/>
    <w:rsid w:val="00C35384"/>
    <w:rsid w:val="00C42D90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2D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4B00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1CA8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28AD"/>
    <w:rsid w:val="00FC2591"/>
    <w:rsid w:val="00FD05BF"/>
    <w:rsid w:val="00FD4184"/>
    <w:rsid w:val="00FE0B4E"/>
    <w:rsid w:val="00FE2D9D"/>
    <w:rsid w:val="00FE2DB9"/>
    <w:rsid w:val="00FE4825"/>
    <w:rsid w:val="00FE67D9"/>
    <w:rsid w:val="00FF0993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5D12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basedOn w:val="Bezlisty"/>
    <w:rsid w:val="005D12B8"/>
    <w:pPr>
      <w:numPr>
        <w:numId w:val="24"/>
      </w:numPr>
    </w:pPr>
  </w:style>
  <w:style w:type="numbering" w:customStyle="1" w:styleId="WWNum11">
    <w:name w:val="WWNum11"/>
    <w:basedOn w:val="Bezlisty"/>
    <w:rsid w:val="005D12B8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5D12B8"/>
    <w:rPr>
      <w:rFonts w:ascii="Calibri" w:hAnsi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1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08A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08A"/>
    <w:rPr>
      <w:sz w:val="20"/>
      <w:szCs w:val="20"/>
    </w:rPr>
  </w:style>
  <w:style w:type="numbering" w:customStyle="1" w:styleId="WWNum25">
    <w:name w:val="WWNum25"/>
    <w:basedOn w:val="Bezlisty"/>
    <w:rsid w:val="00E61CA8"/>
    <w:pPr>
      <w:numPr>
        <w:numId w:val="30"/>
      </w:numPr>
    </w:pPr>
  </w:style>
  <w:style w:type="numbering" w:customStyle="1" w:styleId="WWNum53">
    <w:name w:val="WWNum53"/>
    <w:basedOn w:val="Bezlisty"/>
    <w:rsid w:val="009D5FE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Formularz ofertowy.docx</NazwaPliku>
    <_SourceUrl xmlns="http://schemas.microsoft.com/sharepoint/v3" xsi:nil="true"/>
    <Osoba xmlns="B82FFF71-2C91-457E-B812-89F5CA77B9C2">ZSI\A.GAWLIK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B0C-48C3-4C63-945E-A9C4F26FD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57E990-C214-4E45-AFF3-8FB4B8CA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26</TotalTime>
  <Pages>3</Pages>
  <Words>259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Gawlik Anna</cp:lastModifiedBy>
  <cp:revision>3</cp:revision>
  <cp:lastPrinted>2021-08-05T13:38:00Z</cp:lastPrinted>
  <dcterms:created xsi:type="dcterms:W3CDTF">2022-09-16T07:55:00Z</dcterms:created>
  <dcterms:modified xsi:type="dcterms:W3CDTF">2022-09-16T08:21:00Z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OG-ZD1.776.1.2019/2</vt:lpwstr>
  </property>
  <property fmtid="{D5CDD505-2E9C-101B-9397-08002B2CF9AE}" pid="10" name="UNPPisma">
    <vt:lpwstr>2019-0404377</vt:lpwstr>
  </property>
  <property fmtid="{D5CDD505-2E9C-101B-9397-08002B2CF9AE}" pid="11" name="ZnakSprawy">
    <vt:lpwstr>OG-ZD1.776.1.2019</vt:lpwstr>
  </property>
  <property fmtid="{D5CDD505-2E9C-101B-9397-08002B2CF9AE}" pid="12" name="ZnakSprawyPrzedPrzeniesieniem">
    <vt:lpwstr/>
  </property>
  <property fmtid="{D5CDD505-2E9C-101B-9397-08002B2CF9AE}" pid="13" name="Autor">
    <vt:lpwstr>Piętka Eliza</vt:lpwstr>
  </property>
  <property fmtid="{D5CDD505-2E9C-101B-9397-08002B2CF9AE}" pid="14" name="AutorInicjaly">
    <vt:lpwstr>E.P.</vt:lpwstr>
  </property>
  <property fmtid="{D5CDD505-2E9C-101B-9397-08002B2CF9AE}" pid="15" name="AutorNrTelefonu">
    <vt:lpwstr/>
  </property>
  <property fmtid="{D5CDD505-2E9C-101B-9397-08002B2CF9AE}" pid="16" name="Stanowisko">
    <vt:lpwstr>Specjalista</vt:lpwstr>
  </property>
  <property fmtid="{D5CDD505-2E9C-101B-9397-08002B2CF9AE}" pid="17" name="OpisPisma">
    <vt:lpwstr>Roboty budowlane polegające na adaptacji lokalu – hali sprzedaży zgodnie z projektem wnętrz „Wizualizacja placówki” w lokalu użytkowym położonym w Gdyni, przy ul. Antoniego Abrahama 36-44 lok. nr 4 w Gdyni</vt:lpwstr>
  </property>
  <property fmtid="{D5CDD505-2E9C-101B-9397-08002B2CF9AE}" pid="18" name="Komorka">
    <vt:lpwstr>Dyrektor Oddziału Regionalnego w Gdyni</vt:lpwstr>
  </property>
  <property fmtid="{D5CDD505-2E9C-101B-9397-08002B2CF9AE}" pid="19" name="KodKomorki">
    <vt:lpwstr>OG</vt:lpwstr>
  </property>
  <property fmtid="{D5CDD505-2E9C-101B-9397-08002B2CF9AE}" pid="20" name="AktualnaData">
    <vt:lpwstr>2019-10-03</vt:lpwstr>
  </property>
  <property fmtid="{D5CDD505-2E9C-101B-9397-08002B2CF9AE}" pid="21" name="Wydzial">
    <vt:lpwstr>Zastępca Dyrektora Oddziału I</vt:lpwstr>
  </property>
  <property fmtid="{D5CDD505-2E9C-101B-9397-08002B2CF9AE}" pid="22" name="KodWydzialu">
    <vt:lpwstr>OG-ZD1</vt:lpwstr>
  </property>
  <property fmtid="{D5CDD505-2E9C-101B-9397-08002B2CF9AE}" pid="23" name="ZaakceptowanePrzez">
    <vt:lpwstr>n/d</vt:lpwstr>
  </property>
  <property fmtid="{D5CDD505-2E9C-101B-9397-08002B2CF9AE}" pid="24" name="PrzekazanieDo">
    <vt:lpwstr>Eliza Piętka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Samodzielne Stanowisko Pracy ds. Zamówień Publicznych(OG-ZP)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Gdyni</vt:lpwstr>
  </property>
  <property fmtid="{D5CDD505-2E9C-101B-9397-08002B2CF9AE}" pid="42" name="PolaDodatkowe1">
    <vt:lpwstr>Oddział Regionalny w Gdyni</vt:lpwstr>
  </property>
  <property fmtid="{D5CDD505-2E9C-101B-9397-08002B2CF9AE}" pid="43" name="DaneJednostki2">
    <vt:lpwstr>ul. M. Curie Skłodowskiej 19, 81-231 Gdynia</vt:lpwstr>
  </property>
  <property fmtid="{D5CDD505-2E9C-101B-9397-08002B2CF9AE}" pid="44" name="PolaDodatkowe2">
    <vt:lpwstr>ul. M. Curie Skłodowskiej 19, 81-231 Gdynia</vt:lpwstr>
  </property>
  <property fmtid="{D5CDD505-2E9C-101B-9397-08002B2CF9AE}" pid="45" name="DaneJednostki3">
    <vt:lpwstr>Gdynia</vt:lpwstr>
  </property>
  <property fmtid="{D5CDD505-2E9C-101B-9397-08002B2CF9AE}" pid="46" name="PolaDodatkowe3">
    <vt:lpwstr>Gdynia</vt:lpwstr>
  </property>
  <property fmtid="{D5CDD505-2E9C-101B-9397-08002B2CF9AE}" pid="47" name="DaneJednostki4">
    <vt:lpwstr>BOK: tel. 58 501-88-00, Kancelaria: tel. 58 690-87-50 lub 58 690-87-51, Sekretariat: tel. 58 690-87-00, faks 58-690-87-01</vt:lpwstr>
  </property>
  <property fmtid="{D5CDD505-2E9C-101B-9397-08002B2CF9AE}" pid="48" name="PolaDodatkowe4">
    <vt:lpwstr>BOK: tel. 58 501-88-00, Kancelaria: tel. 58 690-87-50 lub 58 690-87-51, Sekretariat: tel. 58 690-87-00, faks 58-690-87-01</vt:lpwstr>
  </property>
  <property fmtid="{D5CDD505-2E9C-101B-9397-08002B2CF9AE}" pid="49" name="DaneJednostki5">
    <vt:lpwstr>e-mail: gdynia@amw.com.pl     www.amw.com.pl</vt:lpwstr>
  </property>
  <property fmtid="{D5CDD505-2E9C-101B-9397-08002B2CF9AE}" pid="50" name="PolaDodatkowe5">
    <vt:lpwstr>e-mail: gdynia@amw.com.pl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Gdyni</vt:lpwstr>
  </property>
  <property fmtid="{D5CDD505-2E9C-101B-9397-08002B2CF9AE}" pid="60" name="PolaDodatkowe10">
    <vt:lpwstr>Gdyni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